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0D604" w14:textId="77777777" w:rsidR="00E71ED4" w:rsidRDefault="00E71ED4" w:rsidP="00E71ED4">
      <w:pPr>
        <w:jc w:val="center"/>
        <w:rPr>
          <w:rFonts w:ascii="Berlin Sans FB Demi" w:hAnsi="Berlin Sans FB Demi"/>
          <w:noProof/>
          <w:color w:val="008080"/>
          <w:sz w:val="64"/>
          <w:szCs w:val="64"/>
          <w:lang w:eastAsia="es-BO"/>
        </w:rPr>
      </w:pPr>
      <w:bookmarkStart w:id="0" w:name="_Toc346871583"/>
      <w:bookmarkStart w:id="1" w:name="_Toc346873771"/>
      <w:r w:rsidRPr="00D31F2D">
        <w:rPr>
          <w:rFonts w:ascii="Berlin Sans FB Demi" w:hAnsi="Berlin Sans FB Demi"/>
          <w:noProof/>
          <w:color w:val="008080"/>
          <w:sz w:val="64"/>
          <w:szCs w:val="64"/>
          <w:lang w:eastAsia="es-BO"/>
        </w:rPr>
        <w:t>CAJA BANCARIA ESTATAL DE SALUD</w:t>
      </w:r>
    </w:p>
    <w:p w14:paraId="512F4CB7" w14:textId="77777777" w:rsidR="00E71ED4" w:rsidRPr="00242CC9" w:rsidRDefault="00E71ED4" w:rsidP="00E71ED4">
      <w:pPr>
        <w:jc w:val="center"/>
        <w:rPr>
          <w:rFonts w:ascii="Berlin Sans FB" w:hAnsi="Berlin Sans FB"/>
          <w:b/>
          <w:color w:val="008080"/>
          <w:szCs w:val="20"/>
          <w:lang w:eastAsia="en-US"/>
        </w:rPr>
      </w:pPr>
    </w:p>
    <w:p w14:paraId="1E9EECA9" w14:textId="77777777" w:rsidR="00E71ED4" w:rsidRPr="00D31F2D" w:rsidRDefault="00E71ED4" w:rsidP="00E71ED4">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1E9E39D" w14:textId="77777777" w:rsidR="00E71ED4" w:rsidRPr="00D31F2D" w:rsidRDefault="00E71ED4" w:rsidP="00E71ED4">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p w14:paraId="74A45B9A" w14:textId="4BCF1BC2" w:rsidR="00A13414" w:rsidRDefault="00A13414" w:rsidP="00A13414">
      <w:pPr>
        <w:spacing w:after="160" w:line="256" w:lineRule="auto"/>
      </w:pPr>
    </w:p>
    <w:p w14:paraId="605B1D74" w14:textId="77777777" w:rsidR="00A13414" w:rsidRDefault="00A13414" w:rsidP="00A13414"/>
    <w:p w14:paraId="2285C462" w14:textId="41A0154A" w:rsidR="00A13414" w:rsidRDefault="00E71ED4" w:rsidP="00E71ED4">
      <w:pPr>
        <w:spacing w:after="160" w:line="256" w:lineRule="auto"/>
        <w:jc w:val="center"/>
      </w:pPr>
      <w:r>
        <w:rPr>
          <w:noProof/>
          <w:lang w:val="es-BO" w:eastAsia="es-BO"/>
        </w:rPr>
        <mc:AlternateContent>
          <mc:Choice Requires="wps">
            <w:drawing>
              <wp:anchor distT="0" distB="0" distL="114300" distR="114300" simplePos="0" relativeHeight="251668480" behindDoc="0" locked="0" layoutInCell="1" allowOverlap="1" wp14:anchorId="6BFCCA45" wp14:editId="6C183036">
                <wp:simplePos x="0" y="0"/>
                <wp:positionH relativeFrom="margin">
                  <wp:posOffset>-594360</wp:posOffset>
                </wp:positionH>
                <wp:positionV relativeFrom="paragraph">
                  <wp:posOffset>2914650</wp:posOffset>
                </wp:positionV>
                <wp:extent cx="7112635" cy="351472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51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CF55" w14:textId="77777777" w:rsidR="002D4F9F" w:rsidRPr="00EE1A42" w:rsidRDefault="002D4F9F" w:rsidP="00E71ED4">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0B2CACCD" w14:textId="77777777" w:rsidR="002D4F9F" w:rsidRPr="00EE1A42" w:rsidRDefault="002D4F9F" w:rsidP="00E71ED4">
                            <w:pPr>
                              <w:jc w:val="center"/>
                              <w:rPr>
                                <w:rFonts w:ascii="Century Gothic" w:hAnsi="Century Gothic"/>
                                <w:b/>
                                <w:color w:val="008080"/>
                                <w:sz w:val="20"/>
                                <w:szCs w:val="20"/>
                              </w:rPr>
                            </w:pPr>
                          </w:p>
                          <w:p w14:paraId="4BEDE6F0" w14:textId="77777777" w:rsidR="002D4F9F" w:rsidRPr="00D90415" w:rsidRDefault="002D4F9F" w:rsidP="00E71ED4">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00C158B3" w14:textId="77777777" w:rsidR="002D4F9F" w:rsidRPr="00D90415" w:rsidRDefault="002D4F9F" w:rsidP="00E71ED4">
                            <w:pPr>
                              <w:jc w:val="center"/>
                              <w:rPr>
                                <w:rFonts w:ascii="Century Gothic" w:hAnsi="Century Gothic"/>
                                <w:b/>
                                <w:color w:val="5F5F5F"/>
                                <w:sz w:val="20"/>
                                <w:szCs w:val="28"/>
                              </w:rPr>
                            </w:pPr>
                          </w:p>
                          <w:p w14:paraId="14747C2F" w14:textId="04D8F81F" w:rsidR="002D4F9F" w:rsidRPr="00D90415" w:rsidRDefault="002D4F9F" w:rsidP="00E71ED4">
                            <w:pPr>
                              <w:jc w:val="center"/>
                              <w:rPr>
                                <w:rFonts w:ascii="Century Gothic" w:hAnsi="Century Gothic"/>
                                <w:b/>
                                <w:color w:val="5F5F5F"/>
                                <w:sz w:val="36"/>
                                <w:szCs w:val="28"/>
                              </w:rPr>
                            </w:pPr>
                            <w:r>
                              <w:rPr>
                                <w:rFonts w:ascii="Century Gothic" w:hAnsi="Century Gothic"/>
                                <w:b/>
                                <w:color w:val="5F5F5F"/>
                                <w:sz w:val="36"/>
                                <w:szCs w:val="28"/>
                              </w:rPr>
                              <w:t>CBES–ANPE–I–029/2026</w:t>
                            </w:r>
                          </w:p>
                          <w:p w14:paraId="53CCD08B" w14:textId="77777777" w:rsidR="002D4F9F" w:rsidRPr="00EE1A42" w:rsidRDefault="002D4F9F" w:rsidP="00E71ED4">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7369560C" w14:textId="77777777" w:rsidR="002D4F9F" w:rsidRPr="00EE1A42" w:rsidRDefault="002D4F9F" w:rsidP="00E71ED4">
                            <w:pPr>
                              <w:jc w:val="center"/>
                              <w:rPr>
                                <w:rFonts w:ascii="Century Gothic" w:hAnsi="Century Gothic"/>
                                <w:b/>
                                <w:color w:val="008080"/>
                                <w:sz w:val="20"/>
                                <w:szCs w:val="20"/>
                              </w:rPr>
                            </w:pPr>
                          </w:p>
                          <w:p w14:paraId="2B1701F2" w14:textId="74094B8D" w:rsidR="002D4F9F" w:rsidRPr="00051CAE" w:rsidRDefault="002D4F9F" w:rsidP="00E71ED4">
                            <w:pPr>
                              <w:jc w:val="center"/>
                              <w:rPr>
                                <w:rFonts w:ascii="Berlin Sans FB" w:hAnsi="Berlin Sans FB"/>
                                <w:b/>
                                <w:color w:val="008080"/>
                                <w:sz w:val="48"/>
                                <w:szCs w:val="48"/>
                                <w:u w:val="single"/>
                              </w:rPr>
                            </w:pPr>
                            <w:bookmarkStart w:id="2" w:name="_Hlk97137337"/>
                            <w:r>
                              <w:rPr>
                                <w:rFonts w:ascii="Berlin Sans FB" w:hAnsi="Berlin Sans FB"/>
                                <w:b/>
                                <w:color w:val="008080"/>
                                <w:sz w:val="52"/>
                                <w:szCs w:val="44"/>
                                <w:u w:val="single"/>
                              </w:rPr>
                              <w:t>“</w:t>
                            </w:r>
                            <w:r w:rsidRPr="00E71ED4">
                              <w:rPr>
                                <w:rFonts w:ascii="Berlin Sans FB" w:hAnsi="Berlin Sans FB"/>
                                <w:b/>
                                <w:color w:val="008080"/>
                                <w:sz w:val="52"/>
                                <w:szCs w:val="44"/>
                                <w:u w:val="single"/>
                              </w:rPr>
                              <w:t>ADQUISICION DE ANALIZADOR AUTOMATICO DE QUIMICA SANGUINEA</w:t>
                            </w:r>
                            <w:r w:rsidRPr="00D31F2D">
                              <w:rPr>
                                <w:rFonts w:ascii="Berlin Sans FB" w:hAnsi="Berlin Sans FB"/>
                                <w:b/>
                                <w:color w:val="008080"/>
                                <w:sz w:val="52"/>
                                <w:szCs w:val="44"/>
                                <w:u w:val="single"/>
                              </w:rPr>
                              <w:t>”</w:t>
                            </w:r>
                          </w:p>
                          <w:p w14:paraId="2CB276DC" w14:textId="77777777" w:rsidR="002D4F9F" w:rsidRPr="00EE1A42" w:rsidRDefault="002D4F9F" w:rsidP="00E71ED4">
                            <w:pPr>
                              <w:jc w:val="center"/>
                              <w:rPr>
                                <w:rFonts w:ascii="Century Gothic" w:hAnsi="Century Gothic"/>
                                <w:b/>
                                <w:color w:val="008080"/>
                                <w:sz w:val="20"/>
                                <w:szCs w:val="20"/>
                              </w:rPr>
                            </w:pPr>
                          </w:p>
                          <w:p w14:paraId="55869682" w14:textId="77777777" w:rsidR="002D4F9F" w:rsidRPr="00D31F2D" w:rsidRDefault="002D4F9F" w:rsidP="00E71ED4">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748E919" w14:textId="77777777" w:rsidR="002D4F9F" w:rsidRPr="00D90415" w:rsidRDefault="002D4F9F" w:rsidP="00E71ED4">
                            <w:pPr>
                              <w:jc w:val="center"/>
                              <w:rPr>
                                <w:rFonts w:ascii="Century Gothic" w:hAnsi="Century Gothic"/>
                                <w:b/>
                                <w:color w:val="5F5F5F"/>
                                <w:sz w:val="20"/>
                                <w:szCs w:val="20"/>
                              </w:rPr>
                            </w:pPr>
                          </w:p>
                          <w:p w14:paraId="7DFB9D86" w14:textId="485668A7" w:rsidR="002D4F9F" w:rsidRDefault="002D4F9F" w:rsidP="00E71ED4">
                            <w:pPr>
                              <w:jc w:val="center"/>
                            </w:pPr>
                            <w:r w:rsidRPr="00D90415">
                              <w:rPr>
                                <w:rFonts w:ascii="Century Gothic" w:hAnsi="Century Gothic"/>
                                <w:b/>
                                <w:color w:val="5F5F5F"/>
                                <w:sz w:val="36"/>
                                <w:szCs w:val="28"/>
                              </w:rPr>
                              <w:t xml:space="preserve">LA PAZ, </w:t>
                            </w:r>
                            <w:bookmarkEnd w:id="2"/>
                            <w:r>
                              <w:rPr>
                                <w:rFonts w:ascii="Century Gothic" w:hAnsi="Century Gothic"/>
                                <w:b/>
                                <w:color w:val="5F5F5F"/>
                                <w:sz w:val="36"/>
                                <w:szCs w:val="28"/>
                              </w:rPr>
                              <w:t>ABRIL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6" type="#_x0000_t202" style="position:absolute;left:0;text-align:left;margin-left:-46.8pt;margin-top:229.5pt;width:560.05pt;height:27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jvAIAAMM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" filled="f" stroked="f">
                <v:textbox>
                  <w:txbxContent>
                    <w:p w14:paraId="2866CF55" w14:textId="77777777" w:rsidR="002D4F9F" w:rsidRPr="00EE1A42" w:rsidRDefault="002D4F9F" w:rsidP="00E71ED4">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0B2CACCD" w14:textId="77777777" w:rsidR="002D4F9F" w:rsidRPr="00EE1A42" w:rsidRDefault="002D4F9F" w:rsidP="00E71ED4">
                      <w:pPr>
                        <w:jc w:val="center"/>
                        <w:rPr>
                          <w:rFonts w:ascii="Century Gothic" w:hAnsi="Century Gothic"/>
                          <w:b/>
                          <w:color w:val="008080"/>
                          <w:sz w:val="20"/>
                          <w:szCs w:val="20"/>
                        </w:rPr>
                      </w:pPr>
                    </w:p>
                    <w:p w14:paraId="4BEDE6F0" w14:textId="77777777" w:rsidR="002D4F9F" w:rsidRPr="00D90415" w:rsidRDefault="002D4F9F" w:rsidP="00E71ED4">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00C158B3" w14:textId="77777777" w:rsidR="002D4F9F" w:rsidRPr="00D90415" w:rsidRDefault="002D4F9F" w:rsidP="00E71ED4">
                      <w:pPr>
                        <w:jc w:val="center"/>
                        <w:rPr>
                          <w:rFonts w:ascii="Century Gothic" w:hAnsi="Century Gothic"/>
                          <w:b/>
                          <w:color w:val="5F5F5F"/>
                          <w:sz w:val="20"/>
                          <w:szCs w:val="28"/>
                        </w:rPr>
                      </w:pPr>
                    </w:p>
                    <w:p w14:paraId="14747C2F" w14:textId="04D8F81F" w:rsidR="002D4F9F" w:rsidRPr="00D90415" w:rsidRDefault="002D4F9F" w:rsidP="00E71ED4">
                      <w:pPr>
                        <w:jc w:val="center"/>
                        <w:rPr>
                          <w:rFonts w:ascii="Century Gothic" w:hAnsi="Century Gothic"/>
                          <w:b/>
                          <w:color w:val="5F5F5F"/>
                          <w:sz w:val="36"/>
                          <w:szCs w:val="28"/>
                        </w:rPr>
                      </w:pPr>
                      <w:r>
                        <w:rPr>
                          <w:rFonts w:ascii="Century Gothic" w:hAnsi="Century Gothic"/>
                          <w:b/>
                          <w:color w:val="5F5F5F"/>
                          <w:sz w:val="36"/>
                          <w:szCs w:val="28"/>
                        </w:rPr>
                        <w:t>CBES–ANPE–I–029/2026</w:t>
                      </w:r>
                    </w:p>
                    <w:p w14:paraId="53CCD08B" w14:textId="77777777" w:rsidR="002D4F9F" w:rsidRPr="00EE1A42" w:rsidRDefault="002D4F9F" w:rsidP="00E71ED4">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7369560C" w14:textId="77777777" w:rsidR="002D4F9F" w:rsidRPr="00EE1A42" w:rsidRDefault="002D4F9F" w:rsidP="00E71ED4">
                      <w:pPr>
                        <w:jc w:val="center"/>
                        <w:rPr>
                          <w:rFonts w:ascii="Century Gothic" w:hAnsi="Century Gothic"/>
                          <w:b/>
                          <w:color w:val="008080"/>
                          <w:sz w:val="20"/>
                          <w:szCs w:val="20"/>
                        </w:rPr>
                      </w:pPr>
                    </w:p>
                    <w:p w14:paraId="2B1701F2" w14:textId="74094B8D" w:rsidR="002D4F9F" w:rsidRPr="00051CAE" w:rsidRDefault="002D4F9F" w:rsidP="00E71ED4">
                      <w:pPr>
                        <w:jc w:val="center"/>
                        <w:rPr>
                          <w:rFonts w:ascii="Berlin Sans FB" w:hAnsi="Berlin Sans FB"/>
                          <w:b/>
                          <w:color w:val="008080"/>
                          <w:sz w:val="48"/>
                          <w:szCs w:val="48"/>
                          <w:u w:val="single"/>
                        </w:rPr>
                      </w:pPr>
                      <w:bookmarkStart w:id="3" w:name="_Hlk97137337"/>
                      <w:r>
                        <w:rPr>
                          <w:rFonts w:ascii="Berlin Sans FB" w:hAnsi="Berlin Sans FB"/>
                          <w:b/>
                          <w:color w:val="008080"/>
                          <w:sz w:val="52"/>
                          <w:szCs w:val="44"/>
                          <w:u w:val="single"/>
                        </w:rPr>
                        <w:t>“</w:t>
                      </w:r>
                      <w:r w:rsidRPr="00E71ED4">
                        <w:rPr>
                          <w:rFonts w:ascii="Berlin Sans FB" w:hAnsi="Berlin Sans FB"/>
                          <w:b/>
                          <w:color w:val="008080"/>
                          <w:sz w:val="52"/>
                          <w:szCs w:val="44"/>
                          <w:u w:val="single"/>
                        </w:rPr>
                        <w:t>ADQUISICION DE ANALIZADOR AUTOMATICO DE QUIMICA SANGUINEA</w:t>
                      </w:r>
                      <w:r w:rsidRPr="00D31F2D">
                        <w:rPr>
                          <w:rFonts w:ascii="Berlin Sans FB" w:hAnsi="Berlin Sans FB"/>
                          <w:b/>
                          <w:color w:val="008080"/>
                          <w:sz w:val="52"/>
                          <w:szCs w:val="44"/>
                          <w:u w:val="single"/>
                        </w:rPr>
                        <w:t>”</w:t>
                      </w:r>
                    </w:p>
                    <w:p w14:paraId="2CB276DC" w14:textId="77777777" w:rsidR="002D4F9F" w:rsidRPr="00EE1A42" w:rsidRDefault="002D4F9F" w:rsidP="00E71ED4">
                      <w:pPr>
                        <w:jc w:val="center"/>
                        <w:rPr>
                          <w:rFonts w:ascii="Century Gothic" w:hAnsi="Century Gothic"/>
                          <w:b/>
                          <w:color w:val="008080"/>
                          <w:sz w:val="20"/>
                          <w:szCs w:val="20"/>
                        </w:rPr>
                      </w:pPr>
                    </w:p>
                    <w:p w14:paraId="55869682" w14:textId="77777777" w:rsidR="002D4F9F" w:rsidRPr="00D31F2D" w:rsidRDefault="002D4F9F" w:rsidP="00E71ED4">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748E919" w14:textId="77777777" w:rsidR="002D4F9F" w:rsidRPr="00D90415" w:rsidRDefault="002D4F9F" w:rsidP="00E71ED4">
                      <w:pPr>
                        <w:jc w:val="center"/>
                        <w:rPr>
                          <w:rFonts w:ascii="Century Gothic" w:hAnsi="Century Gothic"/>
                          <w:b/>
                          <w:color w:val="5F5F5F"/>
                          <w:sz w:val="20"/>
                          <w:szCs w:val="20"/>
                        </w:rPr>
                      </w:pPr>
                    </w:p>
                    <w:p w14:paraId="7DFB9D86" w14:textId="485668A7" w:rsidR="002D4F9F" w:rsidRDefault="002D4F9F" w:rsidP="00E71ED4">
                      <w:pPr>
                        <w:jc w:val="center"/>
                      </w:pPr>
                      <w:r w:rsidRPr="00D90415">
                        <w:rPr>
                          <w:rFonts w:ascii="Century Gothic" w:hAnsi="Century Gothic"/>
                          <w:b/>
                          <w:color w:val="5F5F5F"/>
                          <w:sz w:val="36"/>
                          <w:szCs w:val="28"/>
                        </w:rPr>
                        <w:t xml:space="preserve">LA PAZ, </w:t>
                      </w:r>
                      <w:bookmarkEnd w:id="3"/>
                      <w:r>
                        <w:rPr>
                          <w:rFonts w:ascii="Century Gothic" w:hAnsi="Century Gothic"/>
                          <w:b/>
                          <w:color w:val="5F5F5F"/>
                          <w:sz w:val="36"/>
                          <w:szCs w:val="28"/>
                        </w:rPr>
                        <w:t>ABRIL 2026</w:t>
                      </w:r>
                    </w:p>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746E2331">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2D4F9F" w:rsidRDefault="002D4F9F"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2D4F9F" w:rsidRDefault="002D4F9F"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2D4F9F" w:rsidRDefault="002D4F9F"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7"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VVQ4QZ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2D4F9F" w:rsidRDefault="002D4F9F"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2D4F9F" w:rsidRDefault="002D4F9F"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2D4F9F" w:rsidRDefault="002D4F9F" w:rsidP="00A13414"/>
                  </w:txbxContent>
                </v:textbox>
                <w10:wrap anchorx="page" anchory="margin"/>
              </v:rect>
            </w:pict>
          </mc:Fallback>
        </mc:AlternateContent>
      </w:r>
      <w:r>
        <w:rPr>
          <w:noProof/>
          <w:lang w:val="es-BO" w:eastAsia="es-BO"/>
        </w:rPr>
        <w:drawing>
          <wp:inline distT="0" distB="0" distL="0" distR="0" wp14:anchorId="354249EB" wp14:editId="45E6D65D">
            <wp:extent cx="2712720" cy="24936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720" cy="2493645"/>
                    </a:xfrm>
                    <a:prstGeom prst="rect">
                      <a:avLst/>
                    </a:prstGeom>
                    <a:noFill/>
                  </pic:spPr>
                </pic:pic>
              </a:graphicData>
            </a:graphic>
          </wp:inline>
        </w:drawing>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184C2D11"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F2C65">
              <w:rPr>
                <w:webHidden/>
              </w:rPr>
              <w:t>3</w:t>
            </w:r>
            <w:r w:rsidR="003D3F01">
              <w:rPr>
                <w:webHidden/>
              </w:rPr>
              <w:fldChar w:fldCharType="end"/>
            </w:r>
          </w:hyperlink>
        </w:p>
        <w:p w14:paraId="7FC60F91" w14:textId="0A23707E" w:rsidR="003D3F01" w:rsidRDefault="002D4F9F">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F2C65">
              <w:rPr>
                <w:webHidden/>
              </w:rPr>
              <w:t>3</w:t>
            </w:r>
            <w:r w:rsidR="003D3F01">
              <w:rPr>
                <w:webHidden/>
              </w:rPr>
              <w:fldChar w:fldCharType="end"/>
            </w:r>
          </w:hyperlink>
        </w:p>
        <w:p w14:paraId="6C501826" w14:textId="57E25AE2" w:rsidR="003D3F01" w:rsidRDefault="002D4F9F">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F2C65">
              <w:rPr>
                <w:webHidden/>
              </w:rPr>
              <w:t>3</w:t>
            </w:r>
            <w:r w:rsidR="003D3F01">
              <w:rPr>
                <w:webHidden/>
              </w:rPr>
              <w:fldChar w:fldCharType="end"/>
            </w:r>
          </w:hyperlink>
        </w:p>
        <w:p w14:paraId="57BB47FD" w14:textId="2EAEC684" w:rsidR="003D3F01" w:rsidRDefault="002D4F9F">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F2C65">
              <w:rPr>
                <w:webHidden/>
              </w:rPr>
              <w:t>3</w:t>
            </w:r>
            <w:r w:rsidR="003D3F01">
              <w:rPr>
                <w:webHidden/>
              </w:rPr>
              <w:fldChar w:fldCharType="end"/>
            </w:r>
          </w:hyperlink>
        </w:p>
        <w:p w14:paraId="46C59B30" w14:textId="3508CACD" w:rsidR="003D3F01" w:rsidRDefault="002D4F9F">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F2C65">
              <w:rPr>
                <w:webHidden/>
              </w:rPr>
              <w:t>5</w:t>
            </w:r>
            <w:r w:rsidR="003D3F01">
              <w:rPr>
                <w:webHidden/>
              </w:rPr>
              <w:fldChar w:fldCharType="end"/>
            </w:r>
          </w:hyperlink>
        </w:p>
        <w:p w14:paraId="25DF57F5" w14:textId="4811D034" w:rsidR="003D3F01" w:rsidRDefault="002D4F9F">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F2C65">
              <w:rPr>
                <w:webHidden/>
              </w:rPr>
              <w:t>5</w:t>
            </w:r>
            <w:r w:rsidR="003D3F01">
              <w:rPr>
                <w:webHidden/>
              </w:rPr>
              <w:fldChar w:fldCharType="end"/>
            </w:r>
          </w:hyperlink>
        </w:p>
        <w:p w14:paraId="043E0B7A" w14:textId="6F41D375" w:rsidR="003D3F01" w:rsidRDefault="002D4F9F">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F2C65">
              <w:rPr>
                <w:webHidden/>
              </w:rPr>
              <w:t>6</w:t>
            </w:r>
            <w:r w:rsidR="003D3F01">
              <w:rPr>
                <w:webHidden/>
              </w:rPr>
              <w:fldChar w:fldCharType="end"/>
            </w:r>
          </w:hyperlink>
        </w:p>
        <w:p w14:paraId="5B4B0702" w14:textId="596CF7F9" w:rsidR="003D3F01" w:rsidRDefault="002D4F9F">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F2C65">
              <w:rPr>
                <w:webHidden/>
              </w:rPr>
              <w:t>6</w:t>
            </w:r>
            <w:r w:rsidR="003D3F01">
              <w:rPr>
                <w:webHidden/>
              </w:rPr>
              <w:fldChar w:fldCharType="end"/>
            </w:r>
          </w:hyperlink>
        </w:p>
        <w:p w14:paraId="6858C0B3" w14:textId="60064B53" w:rsidR="003D3F01" w:rsidRDefault="002D4F9F">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F2C65">
              <w:rPr>
                <w:webHidden/>
              </w:rPr>
              <w:t>6</w:t>
            </w:r>
            <w:r w:rsidR="003D3F01">
              <w:rPr>
                <w:webHidden/>
              </w:rPr>
              <w:fldChar w:fldCharType="end"/>
            </w:r>
          </w:hyperlink>
        </w:p>
        <w:p w14:paraId="2FE57F3A" w14:textId="348DDE2D" w:rsidR="003D3F01" w:rsidRDefault="002D4F9F">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F2C65">
              <w:rPr>
                <w:webHidden/>
              </w:rPr>
              <w:t>7</w:t>
            </w:r>
            <w:r w:rsidR="003D3F01">
              <w:rPr>
                <w:webHidden/>
              </w:rPr>
              <w:fldChar w:fldCharType="end"/>
            </w:r>
          </w:hyperlink>
        </w:p>
        <w:p w14:paraId="124E92A3" w14:textId="7D47BAE1" w:rsidR="003D3F01" w:rsidRDefault="002D4F9F">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F2C65">
              <w:rPr>
                <w:webHidden/>
              </w:rPr>
              <w:t>7</w:t>
            </w:r>
            <w:r w:rsidR="003D3F01">
              <w:rPr>
                <w:webHidden/>
              </w:rPr>
              <w:fldChar w:fldCharType="end"/>
            </w:r>
          </w:hyperlink>
        </w:p>
        <w:p w14:paraId="6B5C4463" w14:textId="02F368EC" w:rsidR="003D3F01" w:rsidRDefault="002D4F9F">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F2C65">
              <w:rPr>
                <w:webHidden/>
              </w:rPr>
              <w:t>8</w:t>
            </w:r>
            <w:r w:rsidR="003D3F01">
              <w:rPr>
                <w:webHidden/>
              </w:rPr>
              <w:fldChar w:fldCharType="end"/>
            </w:r>
          </w:hyperlink>
        </w:p>
        <w:p w14:paraId="4DB88D9D" w14:textId="3954F10B" w:rsidR="003D3F01" w:rsidRDefault="002D4F9F">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F2C65">
              <w:rPr>
                <w:webHidden/>
              </w:rPr>
              <w:t>8</w:t>
            </w:r>
            <w:r w:rsidR="003D3F01">
              <w:rPr>
                <w:webHidden/>
              </w:rPr>
              <w:fldChar w:fldCharType="end"/>
            </w:r>
          </w:hyperlink>
        </w:p>
        <w:p w14:paraId="722759A8" w14:textId="1FDAB48E" w:rsidR="003D3F01" w:rsidRDefault="002D4F9F">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F2C65">
              <w:rPr>
                <w:webHidden/>
              </w:rPr>
              <w:t>9</w:t>
            </w:r>
            <w:r w:rsidR="003D3F01">
              <w:rPr>
                <w:webHidden/>
              </w:rPr>
              <w:fldChar w:fldCharType="end"/>
            </w:r>
          </w:hyperlink>
        </w:p>
        <w:p w14:paraId="33E65008" w14:textId="4710FCD0" w:rsidR="003D3F01" w:rsidRDefault="002D4F9F">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F2C65">
              <w:rPr>
                <w:webHidden/>
              </w:rPr>
              <w:t>10</w:t>
            </w:r>
            <w:r w:rsidR="003D3F01">
              <w:rPr>
                <w:webHidden/>
              </w:rPr>
              <w:fldChar w:fldCharType="end"/>
            </w:r>
          </w:hyperlink>
        </w:p>
        <w:p w14:paraId="25990033" w14:textId="5CC6F343" w:rsidR="003D3F01" w:rsidRDefault="002D4F9F">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F2C65">
              <w:rPr>
                <w:webHidden/>
              </w:rPr>
              <w:t>12</w:t>
            </w:r>
            <w:r w:rsidR="003D3F01">
              <w:rPr>
                <w:webHidden/>
              </w:rPr>
              <w:fldChar w:fldCharType="end"/>
            </w:r>
          </w:hyperlink>
        </w:p>
        <w:p w14:paraId="79A96E54" w14:textId="6081C23E" w:rsidR="003D3F01" w:rsidRDefault="002D4F9F">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F2C65">
              <w:rPr>
                <w:webHidden/>
              </w:rPr>
              <w:t>12</w:t>
            </w:r>
            <w:r w:rsidR="003D3F01">
              <w:rPr>
                <w:webHidden/>
              </w:rPr>
              <w:fldChar w:fldCharType="end"/>
            </w:r>
          </w:hyperlink>
        </w:p>
        <w:p w14:paraId="73FA897E" w14:textId="0C1D6183" w:rsidR="003D3F01" w:rsidRDefault="002D4F9F">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F2C65">
              <w:rPr>
                <w:webHidden/>
              </w:rPr>
              <w:t>12</w:t>
            </w:r>
            <w:r w:rsidR="003D3F01">
              <w:rPr>
                <w:webHidden/>
              </w:rPr>
              <w:fldChar w:fldCharType="end"/>
            </w:r>
          </w:hyperlink>
        </w:p>
        <w:p w14:paraId="6D79A613" w14:textId="555F64BE" w:rsidR="003D3F01" w:rsidRDefault="002D4F9F">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F2C65">
              <w:rPr>
                <w:webHidden/>
              </w:rPr>
              <w:t>13</w:t>
            </w:r>
            <w:r w:rsidR="003D3F01">
              <w:rPr>
                <w:webHidden/>
              </w:rPr>
              <w:fldChar w:fldCharType="end"/>
            </w:r>
          </w:hyperlink>
        </w:p>
        <w:p w14:paraId="6EE5181E" w14:textId="2E71E2CD" w:rsidR="003D3F01" w:rsidRDefault="002D4F9F">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F2C65">
              <w:rPr>
                <w:webHidden/>
              </w:rPr>
              <w:t>13</w:t>
            </w:r>
            <w:r w:rsidR="003D3F01">
              <w:rPr>
                <w:webHidden/>
              </w:rPr>
              <w:fldChar w:fldCharType="end"/>
            </w:r>
          </w:hyperlink>
        </w:p>
        <w:p w14:paraId="65DB226B" w14:textId="1795F080" w:rsidR="003D3F01" w:rsidRDefault="002D4F9F">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F2C65">
              <w:rPr>
                <w:webHidden/>
              </w:rPr>
              <w:t>13</w:t>
            </w:r>
            <w:r w:rsidR="003D3F01">
              <w:rPr>
                <w:webHidden/>
              </w:rPr>
              <w:fldChar w:fldCharType="end"/>
            </w:r>
          </w:hyperlink>
        </w:p>
        <w:p w14:paraId="22C455E3" w14:textId="7A219DF4" w:rsidR="003D3F01" w:rsidRDefault="002D4F9F">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F2C65">
              <w:rPr>
                <w:webHidden/>
              </w:rPr>
              <w:t>13</w:t>
            </w:r>
            <w:r w:rsidR="003D3F01">
              <w:rPr>
                <w:webHidden/>
              </w:rPr>
              <w:fldChar w:fldCharType="end"/>
            </w:r>
          </w:hyperlink>
        </w:p>
        <w:p w14:paraId="611FB855" w14:textId="2C9FEA76" w:rsidR="003D3F01" w:rsidRDefault="002D4F9F">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F2C65">
              <w:rPr>
                <w:webHidden/>
              </w:rPr>
              <w:t>14</w:t>
            </w:r>
            <w:r w:rsidR="003D3F01">
              <w:rPr>
                <w:webHidden/>
              </w:rPr>
              <w:fldChar w:fldCharType="end"/>
            </w:r>
          </w:hyperlink>
        </w:p>
        <w:p w14:paraId="18EF910A" w14:textId="2D610C2F" w:rsidR="003D3F01" w:rsidRDefault="002D4F9F">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F2C65">
              <w:rPr>
                <w:webHidden/>
              </w:rPr>
              <w:t>15</w:t>
            </w:r>
            <w:r w:rsidR="003D3F01">
              <w:rPr>
                <w:webHidden/>
              </w:rPr>
              <w:fldChar w:fldCharType="end"/>
            </w:r>
          </w:hyperlink>
        </w:p>
        <w:p w14:paraId="399BDF49" w14:textId="2027E47E" w:rsidR="003D3F01" w:rsidRDefault="002D4F9F">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F2C65">
              <w:rPr>
                <w:webHidden/>
              </w:rPr>
              <w:t>15</w:t>
            </w:r>
            <w:r w:rsidR="003D3F01">
              <w:rPr>
                <w:webHidden/>
              </w:rPr>
              <w:fldChar w:fldCharType="end"/>
            </w:r>
          </w:hyperlink>
        </w:p>
        <w:p w14:paraId="2BD1C545" w14:textId="7727ED54" w:rsidR="003D3F01" w:rsidRDefault="002D4F9F">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F2C65">
              <w:rPr>
                <w:webHidden/>
              </w:rPr>
              <w:t>15</w:t>
            </w:r>
            <w:r w:rsidR="003D3F01">
              <w:rPr>
                <w:webHidden/>
              </w:rPr>
              <w:fldChar w:fldCharType="end"/>
            </w:r>
          </w:hyperlink>
        </w:p>
        <w:p w14:paraId="2989A210" w14:textId="1A913D06" w:rsidR="003D3F01" w:rsidRDefault="002D4F9F">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F2C65">
              <w:rPr>
                <w:webHidden/>
              </w:rPr>
              <w:t>15</w:t>
            </w:r>
            <w:r w:rsidR="003D3F01">
              <w:rPr>
                <w:webHidden/>
              </w:rPr>
              <w:fldChar w:fldCharType="end"/>
            </w:r>
          </w:hyperlink>
        </w:p>
        <w:p w14:paraId="201B09EB" w14:textId="10C9AB92" w:rsidR="003D3F01" w:rsidRDefault="002D4F9F">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F2C65">
              <w:rPr>
                <w:webHidden/>
              </w:rPr>
              <w:t>17</w:t>
            </w:r>
            <w:r w:rsidR="003D3F01">
              <w:rPr>
                <w:webHidden/>
              </w:rPr>
              <w:fldChar w:fldCharType="end"/>
            </w:r>
          </w:hyperlink>
        </w:p>
        <w:p w14:paraId="48584880" w14:textId="421B9FA6" w:rsidR="003D3F01" w:rsidRDefault="002D4F9F">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F2C65">
              <w:rPr>
                <w:webHidden/>
              </w:rPr>
              <w:t>18</w:t>
            </w:r>
            <w:r w:rsidR="003D3F01">
              <w:rPr>
                <w:webHidden/>
              </w:rPr>
              <w:fldChar w:fldCharType="end"/>
            </w:r>
          </w:hyperlink>
        </w:p>
        <w:p w14:paraId="7DE21EF4" w14:textId="7C22C0E1" w:rsidR="003D3F01" w:rsidRDefault="002D4F9F">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F2C65">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4" w:name="_Toc94726495"/>
      <w:r w:rsidRPr="009956C4">
        <w:rPr>
          <w:rFonts w:ascii="Verdana" w:hAnsi="Verdana"/>
          <w:sz w:val="18"/>
          <w:szCs w:val="18"/>
          <w:u w:val="none"/>
          <w:lang w:val="es-BO"/>
        </w:rPr>
        <w:t>NORMATIVA APLICABLE AL PROCESO DE CONTRATACIÓN</w:t>
      </w:r>
      <w:bookmarkEnd w:id="4"/>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5" w:name="_Toc94726496"/>
      <w:r w:rsidRPr="009956C4">
        <w:rPr>
          <w:rFonts w:ascii="Verdana" w:hAnsi="Verdana"/>
          <w:sz w:val="18"/>
          <w:szCs w:val="18"/>
          <w:u w:val="none"/>
          <w:lang w:val="es-BO"/>
        </w:rPr>
        <w:t>PROPONENTES ELEGIBLES</w:t>
      </w:r>
      <w:bookmarkEnd w:id="5"/>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6D1F70">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6D1F70">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6D1F70">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6D1F70">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6D1F70">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6D1F70">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6D1F70">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6D1F70">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6D1F70">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6"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6"/>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1C3A41BE"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1F155101" w14:textId="7F874A3B" w:rsidR="0074460B" w:rsidRPr="00E71ED4" w:rsidRDefault="00F2253F" w:rsidP="00E71ED4">
      <w:pPr>
        <w:pStyle w:val="Ttulo2"/>
        <w:tabs>
          <w:tab w:val="clear" w:pos="794"/>
        </w:tabs>
        <w:ind w:left="1276" w:hanging="709"/>
        <w:rPr>
          <w:rFonts w:ascii="Verdana" w:hAnsi="Verdana"/>
          <w:sz w:val="18"/>
          <w:szCs w:val="18"/>
          <w:u w:val="none"/>
          <w:lang w:val="es-BO"/>
        </w:rPr>
      </w:pPr>
      <w:bookmarkStart w:id="7" w:name="_Toc346873776"/>
      <w:r w:rsidRPr="009956C4">
        <w:rPr>
          <w:rFonts w:ascii="Verdana" w:hAnsi="Verdana"/>
          <w:sz w:val="18"/>
          <w:szCs w:val="18"/>
          <w:u w:val="none"/>
          <w:lang w:val="es-BO"/>
        </w:rPr>
        <w:t>Inspección Previa</w:t>
      </w:r>
      <w:bookmarkEnd w:id="7"/>
      <w:r w:rsidR="00E71ED4">
        <w:rPr>
          <w:rFonts w:ascii="Verdana" w:hAnsi="Verdana"/>
          <w:sz w:val="18"/>
          <w:szCs w:val="18"/>
          <w:u w:val="none"/>
          <w:lang w:val="es-BO"/>
        </w:rPr>
        <w:t xml:space="preserve"> </w:t>
      </w:r>
      <w:r w:rsidR="00E71ED4" w:rsidRPr="00E71ED4">
        <w:rPr>
          <w:rFonts w:ascii="Verdana" w:hAnsi="Verdana" w:cs="Arial"/>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53AC8F13" w14:textId="56B0F18E" w:rsidR="00E71ED4" w:rsidRPr="00D73239" w:rsidRDefault="00F2253F" w:rsidP="00D73239">
      <w:pPr>
        <w:pStyle w:val="Ttulo2"/>
        <w:tabs>
          <w:tab w:val="clear" w:pos="794"/>
        </w:tabs>
        <w:ind w:left="1276" w:hanging="709"/>
        <w:rPr>
          <w:rFonts w:ascii="Verdana" w:hAnsi="Verdana" w:cs="Arial"/>
          <w:sz w:val="18"/>
          <w:szCs w:val="18"/>
          <w:u w:val="none"/>
          <w:lang w:val="es-BO"/>
        </w:rPr>
      </w:pPr>
      <w:bookmarkStart w:id="8"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8"/>
      <w:r w:rsidR="00D73239">
        <w:rPr>
          <w:rFonts w:ascii="Verdana" w:hAnsi="Verdana" w:cs="Arial"/>
          <w:sz w:val="18"/>
          <w:szCs w:val="18"/>
          <w:u w:val="none"/>
          <w:lang w:val="es-BO"/>
        </w:rPr>
        <w:t xml:space="preserve"> </w:t>
      </w:r>
      <w:r w:rsidR="00D73239" w:rsidRPr="00D73239">
        <w:rPr>
          <w:rFonts w:ascii="Verdana" w:hAnsi="Verdana" w:cs="Arial"/>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20DE1DF2"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956C4">
        <w:rPr>
          <w:rFonts w:ascii="Verdana" w:hAnsi="Verdana" w:cs="Arial"/>
          <w:sz w:val="18"/>
          <w:szCs w:val="18"/>
          <w:u w:val="none"/>
          <w:lang w:val="es-BO"/>
        </w:rPr>
        <w:t>Reunión Informativa de Aclaración</w:t>
      </w:r>
      <w:bookmarkEnd w:id="9"/>
      <w:r w:rsidR="00D73239">
        <w:rPr>
          <w:rFonts w:ascii="Verdana" w:hAnsi="Verdana" w:cs="Arial"/>
          <w:sz w:val="18"/>
          <w:szCs w:val="18"/>
          <w:u w:val="none"/>
          <w:lang w:val="es-BO"/>
        </w:rPr>
        <w:t xml:space="preserve"> </w:t>
      </w:r>
      <w:r w:rsidR="00D73239" w:rsidRPr="00D73239">
        <w:rPr>
          <w:rFonts w:ascii="Verdana" w:hAnsi="Verdana" w:cs="Arial"/>
          <w:color w:val="FF0000"/>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0" w:name="_Toc94726498"/>
      <w:r w:rsidRPr="00451160">
        <w:rPr>
          <w:rFonts w:cs="Arial"/>
          <w:sz w:val="18"/>
          <w:szCs w:val="18"/>
          <w:u w:val="none"/>
          <w:lang w:val="es-BO"/>
        </w:rPr>
        <w:t>GARANTÍAS</w:t>
      </w:r>
      <w:bookmarkEnd w:id="10"/>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6D1F70">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6D1F70">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6D1F70">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6D1F70">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6D1F70">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6D1F70">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6D1F70">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6D1F70">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6D1F70">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6D1F70">
      <w:pPr>
        <w:numPr>
          <w:ilvl w:val="0"/>
          <w:numId w:val="15"/>
        </w:numPr>
        <w:ind w:left="1843" w:hanging="567"/>
        <w:jc w:val="both"/>
        <w:rPr>
          <w:rFonts w:cs="Arial"/>
          <w:sz w:val="18"/>
          <w:szCs w:val="18"/>
          <w:lang w:val="es-BO"/>
        </w:rPr>
      </w:pPr>
      <w:r w:rsidRPr="00451160">
        <w:rPr>
          <w:rFonts w:cs="Arial"/>
          <w:sz w:val="18"/>
          <w:szCs w:val="18"/>
          <w:lang w:val="es-BO"/>
        </w:rPr>
        <w:lastRenderedPageBreak/>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6D1F70">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6D1F70">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6D1F70">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6D1F70">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4" w:name="_Toc346871595"/>
      <w:bookmarkStart w:id="15"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4"/>
      <w:bookmarkEnd w:id="15"/>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956C4">
        <w:rPr>
          <w:rFonts w:ascii="Verdana" w:hAnsi="Verdana" w:cs="Arial"/>
          <w:sz w:val="18"/>
          <w:szCs w:val="18"/>
          <w:u w:val="none"/>
          <w:lang w:val="es-BO"/>
        </w:rPr>
        <w:t>DESCALIFICACIÓN DE PROPUESTAS</w:t>
      </w:r>
      <w:bookmarkEnd w:id="16"/>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7D24F0">
        <w:rPr>
          <w:rFonts w:ascii="Verdana" w:hAnsi="Verdana" w:cs="Arial"/>
          <w:b w:val="0"/>
          <w:sz w:val="18"/>
          <w:szCs w:val="18"/>
          <w:u w:val="none"/>
          <w:lang w:val="es-BO"/>
        </w:rPr>
        <w:t>Las causales de descalificación son:</w:t>
      </w:r>
      <w:bookmarkEnd w:id="17"/>
      <w:bookmarkEnd w:id="18"/>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6D1F70">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6D1F70">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6D1F70">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9"/>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20"/>
      <w:bookmarkEnd w:id="21"/>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6D1F70">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6D1F70">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6D1F70">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6D1F70">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6D1F70">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956C4">
        <w:rPr>
          <w:rFonts w:ascii="Verdana" w:hAnsi="Verdana" w:cs="Arial"/>
          <w:sz w:val="18"/>
          <w:szCs w:val="18"/>
          <w:u w:val="none"/>
          <w:lang w:val="es-BO"/>
        </w:rPr>
        <w:t>DECLARATORIA DESIERTA</w:t>
      </w:r>
      <w:bookmarkEnd w:id="24"/>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956C4">
        <w:rPr>
          <w:rFonts w:ascii="Verdana" w:hAnsi="Verdana" w:cs="Arial"/>
          <w:sz w:val="18"/>
          <w:szCs w:val="18"/>
          <w:u w:val="none"/>
          <w:lang w:val="es-BO"/>
        </w:rPr>
        <w:t>CANCELACIÓN, SUSPENSIÓN Y ANULACIÓN DEL PROCESO DE CONTRATACIÓN</w:t>
      </w:r>
      <w:bookmarkEnd w:id="25"/>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6"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6"/>
    </w:p>
    <w:p w14:paraId="291D59BE" w14:textId="77777777" w:rsidR="00C52D1D" w:rsidRPr="009956C4" w:rsidRDefault="00C52D1D" w:rsidP="003953B0">
      <w:pPr>
        <w:tabs>
          <w:tab w:val="num" w:pos="709"/>
        </w:tabs>
        <w:ind w:left="709" w:hanging="709"/>
        <w:rPr>
          <w:sz w:val="18"/>
          <w:szCs w:val="18"/>
          <w:lang w:val="es-BO"/>
        </w:rPr>
      </w:pPr>
    </w:p>
    <w:p w14:paraId="66088B8A" w14:textId="2343883D" w:rsidR="00C52D1D"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CE5609" w14:textId="0281F967" w:rsidR="00D73239" w:rsidRDefault="00D73239" w:rsidP="00E644EE">
      <w:pPr>
        <w:tabs>
          <w:tab w:val="num" w:pos="567"/>
        </w:tabs>
        <w:ind w:left="567" w:hanging="567"/>
        <w:jc w:val="both"/>
        <w:rPr>
          <w:rFonts w:cs="Arial"/>
          <w:sz w:val="18"/>
          <w:szCs w:val="18"/>
          <w:lang w:val="es-BO"/>
        </w:rPr>
      </w:pPr>
    </w:p>
    <w:p w14:paraId="4F49A29C" w14:textId="77777777" w:rsidR="00D73239" w:rsidRPr="009956C4" w:rsidRDefault="00D73239" w:rsidP="00E644EE">
      <w:pPr>
        <w:tabs>
          <w:tab w:val="num" w:pos="567"/>
        </w:tabs>
        <w:ind w:left="567" w:hanging="567"/>
        <w:jc w:val="both"/>
        <w:rPr>
          <w:rFonts w:cs="Arial"/>
          <w:sz w:val="18"/>
          <w:szCs w:val="18"/>
          <w:lang w:val="es-BO"/>
        </w:rPr>
      </w:pP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7" w:name="_Toc94726504"/>
      <w:r w:rsidRPr="009956C4">
        <w:rPr>
          <w:rFonts w:cs="Arial"/>
          <w:sz w:val="18"/>
          <w:szCs w:val="18"/>
          <w:u w:val="none"/>
          <w:lang w:val="es-BO" w:eastAsia="en-US"/>
        </w:rPr>
        <w:t>PREPARACIÓN DE PROPUESTAS</w:t>
      </w:r>
      <w:bookmarkEnd w:id="27"/>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8"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8"/>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6D1F70">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6D1F70">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6D1F70">
      <w:pPr>
        <w:numPr>
          <w:ilvl w:val="0"/>
          <w:numId w:val="12"/>
        </w:numPr>
        <w:ind w:left="1843" w:hanging="567"/>
        <w:jc w:val="both"/>
        <w:rPr>
          <w:rFonts w:cs="Arial"/>
          <w:sz w:val="18"/>
          <w:szCs w:val="18"/>
          <w:lang w:val="es-BO"/>
        </w:rPr>
      </w:pPr>
      <w:bookmarkStart w:id="31" w:name="_Hlk94523336"/>
      <w:r>
        <w:rPr>
          <w:rFonts w:cs="Arial"/>
          <w:sz w:val="18"/>
          <w:szCs w:val="18"/>
          <w:lang w:val="es-BO"/>
        </w:rPr>
        <w:t>El proponente deberá registrar la información de su propuesta económica en la plataforma informática del RUPE</w:t>
      </w:r>
      <w:bookmarkEnd w:id="31"/>
      <w:r>
        <w:rPr>
          <w:rFonts w:cs="Arial"/>
          <w:sz w:val="18"/>
          <w:szCs w:val="18"/>
          <w:lang w:val="es-BO"/>
        </w:rPr>
        <w:t>;</w:t>
      </w:r>
    </w:p>
    <w:p w14:paraId="35DDC287" w14:textId="28BA845B" w:rsidR="00C163C4" w:rsidRPr="00451160" w:rsidRDefault="000C3121" w:rsidP="006D1F70">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6D1F70">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451160">
        <w:rPr>
          <w:rFonts w:ascii="Verdana" w:hAnsi="Verdana"/>
          <w:sz w:val="18"/>
          <w:szCs w:val="18"/>
          <w:u w:val="none"/>
          <w:lang w:val="es-BO"/>
        </w:rPr>
        <w:t>La documentación conjunta a presentar, es la siguiente:</w:t>
      </w:r>
      <w:bookmarkEnd w:id="34"/>
      <w:bookmarkEnd w:id="35"/>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6D1F70">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6D1F70">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6D1F70">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6D1F70">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6D1F70">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6"/>
      <w:bookmarkEnd w:id="37"/>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956C4">
        <w:rPr>
          <w:rFonts w:ascii="Verdana" w:hAnsi="Verdana" w:cs="Arial"/>
          <w:sz w:val="18"/>
          <w:szCs w:val="18"/>
          <w:u w:val="none"/>
          <w:lang w:val="es-BO" w:eastAsia="en-US"/>
        </w:rPr>
        <w:t>PROPUESTA PARA ADJUDICACIONES POR ÍTEMS o lotes</w:t>
      </w:r>
      <w:bookmarkEnd w:id="40"/>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3" w:name="_Toc94726507"/>
      <w:r w:rsidRPr="009956C4">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4"/>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Pr>
          <w:rFonts w:ascii="Verdana" w:hAnsi="Verdana"/>
          <w:sz w:val="18"/>
          <w:szCs w:val="18"/>
          <w:u w:val="none"/>
        </w:rPr>
        <w:t>para una asociación adecuada a la presentación de la misma</w:t>
      </w:r>
      <w:bookmarkEnd w:id="45"/>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6D1F70">
      <w:pPr>
        <w:pStyle w:val="Ttulo"/>
        <w:numPr>
          <w:ilvl w:val="0"/>
          <w:numId w:val="44"/>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9956C4">
        <w:rPr>
          <w:rFonts w:ascii="Verdana" w:hAnsi="Verdana"/>
          <w:b w:val="0"/>
          <w:bCs w:val="0"/>
          <w:sz w:val="18"/>
        </w:rPr>
        <w:t>Esta haya sido enviada antes del vencimiento del cierre del plazo de presentación de propuestas y;</w:t>
      </w:r>
      <w:bookmarkEnd w:id="46"/>
      <w:bookmarkEnd w:id="47"/>
    </w:p>
    <w:p w14:paraId="41576BCD" w14:textId="5BFE9C54" w:rsidR="00B640EC" w:rsidRPr="009956C4" w:rsidRDefault="00B640EC" w:rsidP="006D1F70">
      <w:pPr>
        <w:pStyle w:val="Ttulo"/>
        <w:numPr>
          <w:ilvl w:val="0"/>
          <w:numId w:val="44"/>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E71ED4">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E71ED4">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6D1F70">
      <w:pPr>
        <w:numPr>
          <w:ilvl w:val="0"/>
          <w:numId w:val="42"/>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6D1F70">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6D1F70">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6D1F70">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6D1F70">
      <w:pPr>
        <w:numPr>
          <w:ilvl w:val="0"/>
          <w:numId w:val="42"/>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6D1F70">
      <w:pPr>
        <w:numPr>
          <w:ilvl w:val="0"/>
          <w:numId w:val="42"/>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124725D" w:rsidR="002E2C14" w:rsidRDefault="002E2C14" w:rsidP="002E2C14">
      <w:pPr>
        <w:ind w:left="851"/>
        <w:jc w:val="both"/>
        <w:rPr>
          <w:rFonts w:cs="Arial"/>
          <w:sz w:val="18"/>
          <w:szCs w:val="18"/>
          <w:lang w:val="es-BO" w:eastAsia="en-US"/>
        </w:rPr>
      </w:pPr>
    </w:p>
    <w:p w14:paraId="1E443DE4" w14:textId="1B27B9C3" w:rsidR="00E71ED4" w:rsidRDefault="00E71ED4" w:rsidP="002E2C14">
      <w:pPr>
        <w:ind w:left="851"/>
        <w:jc w:val="both"/>
        <w:rPr>
          <w:rFonts w:cs="Arial"/>
          <w:sz w:val="18"/>
          <w:szCs w:val="18"/>
          <w:lang w:val="es-BO" w:eastAsia="en-US"/>
        </w:rPr>
      </w:pPr>
    </w:p>
    <w:p w14:paraId="5E0E218A" w14:textId="5A8F6E60" w:rsidR="00E71ED4" w:rsidRDefault="00E71ED4" w:rsidP="002E2C14">
      <w:pPr>
        <w:ind w:left="851"/>
        <w:jc w:val="both"/>
        <w:rPr>
          <w:rFonts w:cs="Arial"/>
          <w:sz w:val="18"/>
          <w:szCs w:val="18"/>
          <w:lang w:val="es-BO" w:eastAsia="en-US"/>
        </w:rPr>
      </w:pPr>
    </w:p>
    <w:p w14:paraId="4B8A4F30" w14:textId="1166ABDE" w:rsidR="00E71ED4" w:rsidRDefault="00E71ED4" w:rsidP="002E2C14">
      <w:pPr>
        <w:ind w:left="851"/>
        <w:jc w:val="both"/>
        <w:rPr>
          <w:rFonts w:cs="Arial"/>
          <w:sz w:val="18"/>
          <w:szCs w:val="18"/>
          <w:lang w:val="es-BO" w:eastAsia="en-US"/>
        </w:rPr>
      </w:pPr>
    </w:p>
    <w:p w14:paraId="2ADC28E2" w14:textId="77777777" w:rsidR="00E71ED4" w:rsidRPr="009956C4" w:rsidRDefault="00E71ED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CDBD4C4" w14:textId="77777777" w:rsidR="00D73239" w:rsidRDefault="003C38F3" w:rsidP="006D1F70">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29DECA05" w14:textId="77777777" w:rsidR="00D73239" w:rsidRDefault="00552B0E" w:rsidP="006D1F70">
      <w:pPr>
        <w:numPr>
          <w:ilvl w:val="0"/>
          <w:numId w:val="8"/>
        </w:numPr>
        <w:tabs>
          <w:tab w:val="clear" w:pos="1773"/>
          <w:tab w:val="num" w:pos="993"/>
        </w:tabs>
        <w:ind w:left="567" w:firstLine="0"/>
        <w:jc w:val="both"/>
        <w:rPr>
          <w:rFonts w:cs="Arial"/>
          <w:sz w:val="18"/>
          <w:szCs w:val="18"/>
          <w:lang w:val="es-BO"/>
        </w:rPr>
      </w:pPr>
      <w:r w:rsidRPr="00D73239">
        <w:rPr>
          <w:rFonts w:cs="Arial"/>
          <w:sz w:val="18"/>
          <w:szCs w:val="18"/>
          <w:lang w:val="es-BO"/>
        </w:rPr>
        <w:t>Calidad, Propuesta Técnica y Costo</w:t>
      </w:r>
      <w:r w:rsidR="007E6CF9" w:rsidRPr="00D73239">
        <w:rPr>
          <w:rFonts w:cs="Arial"/>
          <w:sz w:val="18"/>
          <w:szCs w:val="18"/>
          <w:lang w:val="es-BO"/>
        </w:rPr>
        <w:t>;</w:t>
      </w:r>
      <w:r w:rsidR="00D73239" w:rsidRPr="00D73239">
        <w:rPr>
          <w:rFonts w:cs="Arial"/>
          <w:sz w:val="18"/>
          <w:szCs w:val="18"/>
          <w:lang w:val="es-BO"/>
        </w:rPr>
        <w:t xml:space="preserve"> </w:t>
      </w:r>
      <w:r w:rsidR="00D73239" w:rsidRPr="00D73239">
        <w:rPr>
          <w:rFonts w:cs="Arial"/>
          <w:b/>
          <w:i/>
          <w:color w:val="FF0000"/>
          <w:sz w:val="18"/>
          <w:szCs w:val="18"/>
          <w:lang w:val="es-BO"/>
        </w:rPr>
        <w:t>“No aplica este Método”</w:t>
      </w:r>
    </w:p>
    <w:p w14:paraId="7BFD9168" w14:textId="7BCAB06A" w:rsidR="00552B0E" w:rsidRPr="00D73239" w:rsidRDefault="00552B0E" w:rsidP="006D1F70">
      <w:pPr>
        <w:numPr>
          <w:ilvl w:val="0"/>
          <w:numId w:val="8"/>
        </w:numPr>
        <w:tabs>
          <w:tab w:val="clear" w:pos="1773"/>
          <w:tab w:val="num" w:pos="993"/>
        </w:tabs>
        <w:ind w:left="567" w:firstLine="0"/>
        <w:jc w:val="both"/>
        <w:rPr>
          <w:rFonts w:cs="Arial"/>
          <w:sz w:val="18"/>
          <w:szCs w:val="18"/>
          <w:lang w:val="es-BO"/>
        </w:rPr>
      </w:pPr>
      <w:r w:rsidRPr="00D73239">
        <w:rPr>
          <w:rFonts w:cs="Arial"/>
          <w:sz w:val="18"/>
          <w:szCs w:val="18"/>
          <w:lang w:val="es-BO"/>
        </w:rPr>
        <w:t>Calidad</w:t>
      </w:r>
      <w:r w:rsidR="00951871" w:rsidRPr="00D73239">
        <w:rPr>
          <w:rFonts w:cs="Arial"/>
          <w:sz w:val="18"/>
          <w:szCs w:val="18"/>
          <w:lang w:val="es-BO"/>
        </w:rPr>
        <w:t>.</w:t>
      </w:r>
      <w:r w:rsidR="00D73239" w:rsidRPr="00D73239">
        <w:rPr>
          <w:rFonts w:cs="Arial"/>
          <w:sz w:val="18"/>
          <w:szCs w:val="18"/>
          <w:lang w:val="es-BO"/>
        </w:rPr>
        <w:t xml:space="preserve"> </w:t>
      </w:r>
      <w:r w:rsidR="00D73239" w:rsidRPr="00D73239">
        <w:rPr>
          <w:rFonts w:cs="Arial"/>
          <w:b/>
          <w:i/>
          <w:color w:val="FF0000"/>
          <w:sz w:val="18"/>
          <w:szCs w:val="18"/>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6D1F70">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6D1F70">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6D1F70">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6D1F70">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B767FB9" w14:textId="77777777" w:rsidR="00D73239" w:rsidRDefault="0098019B" w:rsidP="00D73239">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p>
    <w:p w14:paraId="5C869894" w14:textId="77777777" w:rsidR="00D73239" w:rsidRDefault="00D73239" w:rsidP="00D73239">
      <w:pPr>
        <w:pStyle w:val="Ttulo1"/>
        <w:numPr>
          <w:ilvl w:val="0"/>
          <w:numId w:val="0"/>
        </w:numPr>
        <w:ind w:left="567"/>
        <w:jc w:val="both"/>
        <w:rPr>
          <w:rFonts w:ascii="Verdana" w:hAnsi="Verdana" w:cs="Arial"/>
          <w:b w:val="0"/>
          <w:sz w:val="18"/>
          <w:szCs w:val="18"/>
          <w:u w:val="none"/>
          <w:lang w:val="es-BO"/>
        </w:rPr>
      </w:pPr>
    </w:p>
    <w:p w14:paraId="5C18D9F8" w14:textId="4896CEC1" w:rsidR="00EC61E8" w:rsidRPr="00D73239" w:rsidRDefault="00D73239" w:rsidP="00D73239">
      <w:pPr>
        <w:ind w:firstLine="567"/>
        <w:rPr>
          <w:rFonts w:cs="Arial"/>
          <w:b/>
          <w:i/>
          <w:color w:val="FF0000"/>
          <w:sz w:val="18"/>
          <w:szCs w:val="18"/>
          <w:lang w:val="es-BO"/>
        </w:rPr>
      </w:pPr>
      <w:r w:rsidRPr="00D73239">
        <w:rPr>
          <w:rFonts w:cs="Arial"/>
          <w:b/>
          <w:i/>
          <w:color w:val="FF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71AA720A" w14:textId="073E4869" w:rsidR="001E4AD6" w:rsidRPr="009956C4" w:rsidRDefault="00D73239" w:rsidP="00D73239">
      <w:pPr>
        <w:tabs>
          <w:tab w:val="num" w:pos="567"/>
        </w:tabs>
        <w:ind w:left="567" w:hanging="567"/>
        <w:jc w:val="both"/>
        <w:rPr>
          <w:rFonts w:cs="Arial"/>
          <w:sz w:val="18"/>
          <w:szCs w:val="18"/>
          <w:lang w:val="es-BO"/>
        </w:rPr>
      </w:pPr>
      <w:r>
        <w:rPr>
          <w:rFonts w:cs="Arial"/>
          <w:sz w:val="18"/>
          <w:szCs w:val="18"/>
          <w:lang w:val="es-BO"/>
        </w:rPr>
        <w:tab/>
      </w:r>
      <w:r w:rsidRPr="00D73239">
        <w:rPr>
          <w:rFonts w:cs="Arial"/>
          <w:b/>
          <w:i/>
          <w:color w:val="FF0000"/>
          <w:sz w:val="18"/>
          <w:szCs w:val="18"/>
          <w:lang w:val="es-BO"/>
        </w:rPr>
        <w:t>No aplica este Método</w:t>
      </w:r>
    </w:p>
    <w:p w14:paraId="32E5E51E" w14:textId="77777777" w:rsidR="001E4AD6" w:rsidRPr="009956C4" w:rsidRDefault="001E4AD6" w:rsidP="008E0020">
      <w:pPr>
        <w:widowControl w:val="0"/>
        <w:tabs>
          <w:tab w:val="left" w:pos="1276"/>
        </w:tabs>
        <w:ind w:left="1276"/>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6D1F70">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6D1F70">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6D1F70">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6D1F70">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6D1F70">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6D1F70">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6D1F70">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6D1F70">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6D1F70">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6D1F70">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6D1F70">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1D1445E8" w:rsidR="00287136"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2DCAA1B6" w14:textId="23D784AF" w:rsidR="00D73239" w:rsidRDefault="00D73239" w:rsidP="00D73239">
      <w:pPr>
        <w:rPr>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6D1F70">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6D1F70">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6D1F70">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6D1F70">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6D1F70">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6D1F70">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6D1F70">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6D1F70">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3FFD4113" w14:textId="0356E133"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E71ED4">
          <w:headerReference w:type="default" r:id="rId9"/>
          <w:footerReference w:type="default" r:id="rId10"/>
          <w:pgSz w:w="12240" w:h="15840" w:code="1"/>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6D1F70">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D73239">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35E08FB5" w:rsidR="009E731E" w:rsidRPr="00D73239" w:rsidRDefault="00D73239" w:rsidP="00D73239">
            <w:pPr>
              <w:jc w:val="center"/>
              <w:rPr>
                <w:rFonts w:ascii="Arial" w:hAnsi="Arial" w:cs="Arial"/>
                <w:sz w:val="18"/>
                <w:lang w:val="es-BO"/>
              </w:rPr>
            </w:pPr>
            <w:r w:rsidRPr="00D73239">
              <w:rPr>
                <w:rFonts w:ascii="Arial" w:hAnsi="Arial" w:cs="Arial"/>
                <w:sz w:val="18"/>
                <w:lang w:val="es-BO"/>
              </w:rPr>
              <w:t>CAJA BANCARIA ESTATAL DE SALUD</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D73239">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2CE94F5C" w:rsidR="0024332A" w:rsidRPr="00D73239" w:rsidRDefault="00D73239" w:rsidP="00D73239">
            <w:pPr>
              <w:jc w:val="center"/>
              <w:rPr>
                <w:rFonts w:ascii="Arial" w:hAnsi="Arial" w:cs="Arial"/>
                <w:sz w:val="12"/>
                <w:lang w:val="es-BO"/>
              </w:rPr>
            </w:pPr>
            <w:r>
              <w:rPr>
                <w:rFonts w:ascii="Arial" w:hAnsi="Arial" w:cs="Arial"/>
                <w:lang w:val="es-BO"/>
              </w:rPr>
              <w:t>CBES-ANPE-I-029</w:t>
            </w:r>
            <w:r w:rsidRPr="00D73239">
              <w:rPr>
                <w:rFonts w:ascii="Arial" w:hAnsi="Arial" w:cs="Arial"/>
                <w:lang w:val="es-BO"/>
              </w:rPr>
              <w:t>/2026</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CF7BC4" w:rsidRPr="009956C4" w14:paraId="3A7C40EF" w14:textId="77777777" w:rsidTr="000C10B1">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07FF4" w14:textId="0D18DA59" w:rsidR="005A3A25" w:rsidRPr="009956C4" w:rsidRDefault="000C10B1" w:rsidP="000C10B1">
            <w:pPr>
              <w:jc w:val="cente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A2D6" w14:textId="0D65FFE9" w:rsidR="005A3A25" w:rsidRPr="009956C4" w:rsidRDefault="000C10B1" w:rsidP="000C10B1">
            <w:pPr>
              <w:jc w:val="cente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vAlign w:val="center"/>
          </w:tcPr>
          <w:p w14:paraId="1FF8B480" w14:textId="77777777" w:rsidR="005A3A25" w:rsidRPr="009956C4" w:rsidRDefault="005A3A25" w:rsidP="000C10B1">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1544A" w14:textId="0565C153" w:rsidR="005A3A25" w:rsidRPr="009956C4" w:rsidRDefault="000C10B1" w:rsidP="000C10B1">
            <w:pPr>
              <w:jc w:val="cente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60CB" w14:textId="46A6C8A0" w:rsidR="005A3A25" w:rsidRPr="009956C4" w:rsidRDefault="000C10B1" w:rsidP="000C10B1">
            <w:pPr>
              <w:jc w:val="cente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D1148" w14:textId="5688FF9C" w:rsidR="005A3A25" w:rsidRPr="009956C4" w:rsidRDefault="000C10B1" w:rsidP="000C10B1">
            <w:pPr>
              <w:jc w:val="cente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CCC036" w14:textId="0A7AC0B1" w:rsidR="005A3A25" w:rsidRPr="009956C4" w:rsidRDefault="000C10B1" w:rsidP="000C10B1">
            <w:pPr>
              <w:jc w:val="cente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vAlign w:val="center"/>
          </w:tcPr>
          <w:p w14:paraId="4CF6B547" w14:textId="77777777" w:rsidR="005A3A25" w:rsidRPr="009956C4" w:rsidRDefault="005A3A25" w:rsidP="000C10B1">
            <w:pPr>
              <w:jc w:val="cente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954095" w14:textId="63898963" w:rsidR="005A3A25" w:rsidRPr="009956C4" w:rsidRDefault="000C10B1" w:rsidP="000C10B1">
            <w:pPr>
              <w:jc w:val="cente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5B2A" w14:textId="4EF8BCB5" w:rsidR="005A3A25" w:rsidRPr="009956C4" w:rsidRDefault="000C10B1" w:rsidP="000C10B1">
            <w:pPr>
              <w:jc w:val="cente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vAlign w:val="center"/>
          </w:tcPr>
          <w:p w14:paraId="79451539" w14:textId="77777777" w:rsidR="005A3A25" w:rsidRPr="009956C4" w:rsidRDefault="005A3A25" w:rsidP="000C10B1">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C2A09" w14:textId="68F024E8" w:rsidR="005A3A25" w:rsidRPr="009956C4" w:rsidRDefault="00CF7BC4" w:rsidP="000C10B1">
            <w:pPr>
              <w:jc w:val="cente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31DB3" w14:textId="323845F5" w:rsidR="005A3A25" w:rsidRPr="009956C4" w:rsidRDefault="00CF7BC4" w:rsidP="000C10B1">
            <w:pPr>
              <w:jc w:val="cente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57EB4" w14:textId="13343D39" w:rsidR="005A3A25" w:rsidRPr="009956C4" w:rsidRDefault="00CF7BC4" w:rsidP="000C10B1">
            <w:pPr>
              <w:jc w:val="cente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A744B" w14:textId="31C7BAAC" w:rsidR="005A3A25" w:rsidRPr="009956C4" w:rsidRDefault="00CF7BC4" w:rsidP="000C10B1">
            <w:pPr>
              <w:jc w:val="cente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C1DDE" w14:textId="75DF92AB" w:rsidR="005A3A25" w:rsidRPr="009956C4" w:rsidRDefault="00CF7BC4" w:rsidP="000C10B1">
            <w:pPr>
              <w:jc w:val="cente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27F1A" w14:textId="1915DE1B" w:rsidR="005A3A25" w:rsidRPr="009956C4" w:rsidRDefault="00CF7BC4" w:rsidP="000C10B1">
            <w:pPr>
              <w:jc w:val="center"/>
              <w:rPr>
                <w:rFonts w:ascii="Arial" w:hAnsi="Arial" w:cs="Arial"/>
                <w:sz w:val="14"/>
                <w:lang w:val="es-BO"/>
              </w:rPr>
            </w:pPr>
            <w:r>
              <w:rPr>
                <w:rFonts w:ascii="Arial" w:hAnsi="Arial" w:cs="Arial"/>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2DDCA" w14:textId="4B51905D" w:rsidR="005A3A25" w:rsidRPr="009956C4" w:rsidRDefault="00CF7BC4" w:rsidP="000C10B1">
            <w:pPr>
              <w:jc w:val="center"/>
              <w:rPr>
                <w:rFonts w:ascii="Arial" w:hAnsi="Arial" w:cs="Arial"/>
                <w:sz w:val="14"/>
                <w:lang w:val="es-BO"/>
              </w:rPr>
            </w:pPr>
            <w:r>
              <w:rPr>
                <w:rFonts w:ascii="Arial" w:hAnsi="Arial" w:cs="Arial"/>
                <w:sz w:val="14"/>
                <w:lang w:val="es-BO"/>
              </w:rPr>
              <w:t>7</w:t>
            </w:r>
          </w:p>
        </w:tc>
        <w:tc>
          <w:tcPr>
            <w:tcW w:w="273" w:type="dxa"/>
            <w:tcBorders>
              <w:left w:val="single" w:sz="4" w:space="0" w:color="auto"/>
              <w:right w:val="single" w:sz="4" w:space="0" w:color="auto"/>
            </w:tcBorders>
            <w:vAlign w:val="center"/>
          </w:tcPr>
          <w:p w14:paraId="78C363F3" w14:textId="77777777" w:rsidR="005A3A25" w:rsidRPr="009956C4" w:rsidRDefault="005A3A25" w:rsidP="000C10B1">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DE4BBF" w14:textId="276F1DCD" w:rsidR="005A3A25" w:rsidRPr="009956C4" w:rsidRDefault="000C10B1" w:rsidP="000C10B1">
            <w:pPr>
              <w:jc w:val="cente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vAlign w:val="center"/>
          </w:tcPr>
          <w:p w14:paraId="3D0CE2EF" w14:textId="77777777" w:rsidR="005A3A25" w:rsidRPr="009956C4" w:rsidRDefault="005A3A25" w:rsidP="000C10B1">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AD11A" w14:textId="7C5BC468" w:rsidR="005A3A25" w:rsidRPr="009956C4" w:rsidRDefault="000C10B1" w:rsidP="000C10B1">
            <w:pPr>
              <w:jc w:val="center"/>
              <w:rPr>
                <w:rFonts w:ascii="Arial" w:hAnsi="Arial" w:cs="Arial"/>
                <w:sz w:val="14"/>
                <w:lang w:val="es-BO"/>
              </w:rPr>
            </w:pPr>
            <w:r>
              <w:rPr>
                <w:rFonts w:ascii="Arial" w:hAnsi="Arial" w:cs="Arial"/>
                <w:sz w:val="14"/>
                <w:lang w:val="es-BO"/>
              </w:rPr>
              <w:t>1</w:t>
            </w:r>
          </w:p>
        </w:tc>
        <w:tc>
          <w:tcPr>
            <w:tcW w:w="273" w:type="dxa"/>
            <w:tcBorders>
              <w:left w:val="single" w:sz="4" w:space="0" w:color="auto"/>
            </w:tcBorders>
            <w:vAlign w:val="center"/>
          </w:tcPr>
          <w:p w14:paraId="46E4A9F6" w14:textId="77777777" w:rsidR="005A3A25" w:rsidRPr="009956C4" w:rsidRDefault="005A3A25" w:rsidP="000C10B1">
            <w:pPr>
              <w:jc w:val="center"/>
              <w:rPr>
                <w:rFonts w:ascii="Arial" w:hAnsi="Arial" w:cs="Arial"/>
                <w:sz w:val="14"/>
                <w:lang w:val="es-BO"/>
              </w:rPr>
            </w:pPr>
          </w:p>
        </w:tc>
        <w:tc>
          <w:tcPr>
            <w:tcW w:w="819" w:type="dxa"/>
            <w:tcBorders>
              <w:right w:val="single" w:sz="4" w:space="0" w:color="auto"/>
            </w:tcBorders>
            <w:vAlign w:val="center"/>
          </w:tcPr>
          <w:p w14:paraId="4D592233" w14:textId="77777777" w:rsidR="005A3A25" w:rsidRPr="009956C4" w:rsidRDefault="005A3A25" w:rsidP="000C10B1">
            <w:pPr>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6F81E494" w14:textId="302EF55C" w:rsidR="005A3A25" w:rsidRPr="009956C4" w:rsidRDefault="000C10B1" w:rsidP="000C10B1">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5A3A25" w:rsidRPr="009956C4" w14:paraId="6BA48C36" w14:textId="77777777" w:rsidTr="000C10B1">
        <w:trPr>
          <w:jc w:val="center"/>
        </w:trPr>
        <w:tc>
          <w:tcPr>
            <w:tcW w:w="1808"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3"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0C10B1">
        <w:trPr>
          <w:trHeight w:val="227"/>
          <w:jc w:val="center"/>
        </w:trPr>
        <w:tc>
          <w:tcPr>
            <w:tcW w:w="1808"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1784923C" w:rsidR="005B7569" w:rsidRPr="009956C4" w:rsidRDefault="000C10B1" w:rsidP="000C10B1">
            <w:pPr>
              <w:tabs>
                <w:tab w:val="left" w:pos="1634"/>
              </w:tabs>
              <w:rPr>
                <w:rFonts w:ascii="Arial" w:hAnsi="Arial" w:cs="Arial"/>
                <w:sz w:val="14"/>
                <w:lang w:val="es-BO"/>
              </w:rPr>
            </w:pPr>
            <w:r w:rsidRPr="000C10B1">
              <w:rPr>
                <w:rFonts w:ascii="Arial" w:hAnsi="Arial" w:cs="Arial"/>
                <w:sz w:val="18"/>
                <w:lang w:val="es-BO"/>
              </w:rPr>
              <w:t>ADQUISICION DE ANALIZADOR AUTOMATICO DE QUIMICA SANGUINEA</w:t>
            </w:r>
            <w:r w:rsidR="005B7569" w:rsidRPr="000C10B1">
              <w:rPr>
                <w:rFonts w:ascii="Arial" w:hAnsi="Arial" w:cs="Arial"/>
                <w:sz w:val="18"/>
                <w:lang w:val="es-BO"/>
              </w:rPr>
              <w:tab/>
            </w:r>
          </w:p>
        </w:tc>
        <w:tc>
          <w:tcPr>
            <w:tcW w:w="272"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0C10B1">
        <w:trPr>
          <w:trHeight w:val="20"/>
          <w:jc w:val="center"/>
        </w:trPr>
        <w:tc>
          <w:tcPr>
            <w:tcW w:w="1808"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3"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0C10B1">
        <w:trPr>
          <w:trHeight w:val="20"/>
          <w:jc w:val="center"/>
        </w:trPr>
        <w:tc>
          <w:tcPr>
            <w:tcW w:w="1808"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4DED6" w14:textId="42E3B8F5" w:rsidR="005A3A25" w:rsidRPr="009956C4" w:rsidRDefault="000C10B1" w:rsidP="000C10B1">
            <w:pPr>
              <w:jc w:val="cente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2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4A13F9A" w14:textId="77777777" w:rsidR="005A3A25" w:rsidRPr="009956C4" w:rsidRDefault="005A3A25" w:rsidP="00E83D56">
            <w:pPr>
              <w:rPr>
                <w:rFonts w:ascii="Arial" w:hAnsi="Arial" w:cs="Arial"/>
                <w:sz w:val="14"/>
                <w:szCs w:val="2"/>
                <w:lang w:val="es-BO"/>
              </w:rPr>
            </w:pPr>
          </w:p>
        </w:tc>
        <w:tc>
          <w:tcPr>
            <w:tcW w:w="273" w:type="dxa"/>
          </w:tcPr>
          <w:p w14:paraId="7911E35D" w14:textId="77777777" w:rsidR="005A3A25" w:rsidRPr="009956C4" w:rsidRDefault="005A3A25" w:rsidP="00E83D56">
            <w:pPr>
              <w:rPr>
                <w:rFonts w:ascii="Arial" w:hAnsi="Arial" w:cs="Arial"/>
                <w:sz w:val="14"/>
                <w:szCs w:val="2"/>
                <w:lang w:val="es-BO"/>
              </w:rPr>
            </w:pPr>
          </w:p>
        </w:tc>
        <w:tc>
          <w:tcPr>
            <w:tcW w:w="272" w:type="dxa"/>
          </w:tcPr>
          <w:p w14:paraId="3E4C609E" w14:textId="77777777" w:rsidR="005A3A25" w:rsidRPr="009956C4" w:rsidRDefault="005A3A25" w:rsidP="00E83D56">
            <w:pPr>
              <w:rPr>
                <w:rFonts w:ascii="Arial" w:hAnsi="Arial" w:cs="Arial"/>
                <w:sz w:val="14"/>
                <w:szCs w:val="2"/>
                <w:lang w:val="es-BO"/>
              </w:rPr>
            </w:pPr>
          </w:p>
        </w:tc>
        <w:tc>
          <w:tcPr>
            <w:tcW w:w="272" w:type="dxa"/>
          </w:tcPr>
          <w:p w14:paraId="132374BA" w14:textId="77777777" w:rsidR="005A3A25" w:rsidRPr="009956C4" w:rsidRDefault="005A3A25" w:rsidP="00E83D56">
            <w:pPr>
              <w:rPr>
                <w:rFonts w:ascii="Arial" w:hAnsi="Arial" w:cs="Arial"/>
                <w:sz w:val="14"/>
                <w:szCs w:val="2"/>
                <w:lang w:val="es-BO"/>
              </w:rPr>
            </w:pPr>
          </w:p>
        </w:tc>
        <w:tc>
          <w:tcPr>
            <w:tcW w:w="272" w:type="dxa"/>
          </w:tcPr>
          <w:p w14:paraId="5241C98D" w14:textId="77777777" w:rsidR="005A3A25" w:rsidRPr="009956C4" w:rsidRDefault="005A3A25" w:rsidP="00E83D56">
            <w:pPr>
              <w:rPr>
                <w:rFonts w:ascii="Arial" w:hAnsi="Arial" w:cs="Arial"/>
                <w:sz w:val="14"/>
                <w:szCs w:val="2"/>
                <w:lang w:val="es-BO"/>
              </w:rPr>
            </w:pPr>
          </w:p>
        </w:tc>
        <w:tc>
          <w:tcPr>
            <w:tcW w:w="272" w:type="dxa"/>
          </w:tcPr>
          <w:p w14:paraId="40DE1917" w14:textId="77777777" w:rsidR="005A3A25" w:rsidRPr="009956C4" w:rsidRDefault="005A3A25" w:rsidP="00E83D56">
            <w:pPr>
              <w:rPr>
                <w:rFonts w:ascii="Arial" w:hAnsi="Arial" w:cs="Arial"/>
                <w:sz w:val="14"/>
                <w:szCs w:val="2"/>
                <w:lang w:val="es-BO"/>
              </w:rPr>
            </w:pPr>
          </w:p>
        </w:tc>
        <w:tc>
          <w:tcPr>
            <w:tcW w:w="272" w:type="dxa"/>
          </w:tcPr>
          <w:p w14:paraId="23754C4B" w14:textId="77777777" w:rsidR="005A3A25" w:rsidRPr="009956C4" w:rsidRDefault="005A3A25" w:rsidP="00E83D56">
            <w:pPr>
              <w:rPr>
                <w:rFonts w:ascii="Arial" w:hAnsi="Arial" w:cs="Arial"/>
                <w:sz w:val="14"/>
                <w:szCs w:val="2"/>
                <w:lang w:val="es-BO"/>
              </w:rPr>
            </w:pPr>
          </w:p>
        </w:tc>
        <w:tc>
          <w:tcPr>
            <w:tcW w:w="272" w:type="dxa"/>
          </w:tcPr>
          <w:p w14:paraId="65FC90EA"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0C10B1">
        <w:trPr>
          <w:trHeight w:val="20"/>
          <w:jc w:val="center"/>
        </w:trPr>
        <w:tc>
          <w:tcPr>
            <w:tcW w:w="1808"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1" w:type="dxa"/>
          </w:tcPr>
          <w:p w14:paraId="349EBB0A" w14:textId="77777777" w:rsidR="005A3A25" w:rsidRPr="009956C4" w:rsidRDefault="005A3A25" w:rsidP="00E83D56">
            <w:pPr>
              <w:rPr>
                <w:rFonts w:ascii="Arial" w:hAnsi="Arial" w:cs="Arial"/>
                <w:sz w:val="6"/>
                <w:szCs w:val="8"/>
                <w:lang w:val="es-BO"/>
              </w:rPr>
            </w:pPr>
          </w:p>
        </w:tc>
        <w:tc>
          <w:tcPr>
            <w:tcW w:w="282"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7" w:type="dxa"/>
          </w:tcPr>
          <w:p w14:paraId="0EAF9DE3" w14:textId="77777777" w:rsidR="005A3A25" w:rsidRPr="009956C4" w:rsidRDefault="005A3A25" w:rsidP="00E83D56">
            <w:pPr>
              <w:rPr>
                <w:rFonts w:ascii="Arial" w:hAnsi="Arial" w:cs="Arial"/>
                <w:sz w:val="6"/>
                <w:szCs w:val="8"/>
                <w:lang w:val="es-BO"/>
              </w:rPr>
            </w:pPr>
          </w:p>
        </w:tc>
        <w:tc>
          <w:tcPr>
            <w:tcW w:w="276"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277"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6" w:type="dxa"/>
          </w:tcPr>
          <w:p w14:paraId="3D28169F" w14:textId="77777777" w:rsidR="005A3A25" w:rsidRPr="009956C4" w:rsidRDefault="005A3A25" w:rsidP="00E83D56">
            <w:pPr>
              <w:rPr>
                <w:rFonts w:ascii="Arial" w:hAnsi="Arial" w:cs="Arial"/>
                <w:sz w:val="6"/>
                <w:szCs w:val="8"/>
                <w:lang w:val="es-BO"/>
              </w:rPr>
            </w:pPr>
          </w:p>
        </w:tc>
        <w:tc>
          <w:tcPr>
            <w:tcW w:w="273" w:type="dxa"/>
          </w:tcPr>
          <w:p w14:paraId="45F8B4E4" w14:textId="77777777" w:rsidR="005A3A25" w:rsidRPr="009956C4" w:rsidRDefault="005A3A25" w:rsidP="00E83D56">
            <w:pPr>
              <w:rPr>
                <w:rFonts w:ascii="Arial" w:hAnsi="Arial" w:cs="Arial"/>
                <w:sz w:val="6"/>
                <w:szCs w:val="8"/>
                <w:lang w:val="es-BO"/>
              </w:rPr>
            </w:pPr>
          </w:p>
        </w:tc>
        <w:tc>
          <w:tcPr>
            <w:tcW w:w="273" w:type="dxa"/>
          </w:tcPr>
          <w:p w14:paraId="71407494" w14:textId="77777777" w:rsidR="005A3A25" w:rsidRPr="009956C4" w:rsidRDefault="005A3A25" w:rsidP="00E83D56">
            <w:pPr>
              <w:rPr>
                <w:rFonts w:ascii="Arial" w:hAnsi="Arial" w:cs="Arial"/>
                <w:sz w:val="6"/>
                <w:szCs w:val="8"/>
                <w:lang w:val="es-BO"/>
              </w:rPr>
            </w:pPr>
          </w:p>
        </w:tc>
        <w:tc>
          <w:tcPr>
            <w:tcW w:w="272" w:type="dxa"/>
          </w:tcPr>
          <w:p w14:paraId="50C5453B" w14:textId="77777777" w:rsidR="005A3A25" w:rsidRPr="009956C4" w:rsidRDefault="005A3A25" w:rsidP="00E83D56">
            <w:pPr>
              <w:rPr>
                <w:rFonts w:ascii="Arial" w:hAnsi="Arial" w:cs="Arial"/>
                <w:sz w:val="6"/>
                <w:szCs w:val="8"/>
                <w:lang w:val="es-BO"/>
              </w:rPr>
            </w:pPr>
          </w:p>
        </w:tc>
        <w:tc>
          <w:tcPr>
            <w:tcW w:w="273" w:type="dxa"/>
          </w:tcPr>
          <w:p w14:paraId="3AFDBED4" w14:textId="77777777" w:rsidR="005A3A25" w:rsidRPr="009956C4" w:rsidRDefault="005A3A25" w:rsidP="00E83D56">
            <w:pPr>
              <w:rPr>
                <w:rFonts w:ascii="Arial" w:hAnsi="Arial" w:cs="Arial"/>
                <w:sz w:val="6"/>
                <w:szCs w:val="8"/>
                <w:lang w:val="es-BO"/>
              </w:rPr>
            </w:pPr>
          </w:p>
        </w:tc>
        <w:tc>
          <w:tcPr>
            <w:tcW w:w="273" w:type="dxa"/>
          </w:tcPr>
          <w:p w14:paraId="10311E80" w14:textId="77777777" w:rsidR="005A3A25" w:rsidRPr="009956C4" w:rsidRDefault="005A3A25" w:rsidP="00E83D56">
            <w:pPr>
              <w:rPr>
                <w:rFonts w:ascii="Arial" w:hAnsi="Arial" w:cs="Arial"/>
                <w:sz w:val="6"/>
                <w:szCs w:val="8"/>
                <w:lang w:val="es-BO"/>
              </w:rPr>
            </w:pPr>
          </w:p>
        </w:tc>
        <w:tc>
          <w:tcPr>
            <w:tcW w:w="273" w:type="dxa"/>
          </w:tcPr>
          <w:p w14:paraId="338E8F0D" w14:textId="1B43B987" w:rsidR="005A3A25" w:rsidRPr="009956C4" w:rsidRDefault="005A3A25" w:rsidP="00E83D56">
            <w:pPr>
              <w:rPr>
                <w:rFonts w:ascii="Arial" w:hAnsi="Arial" w:cs="Arial"/>
                <w:sz w:val="6"/>
                <w:szCs w:val="8"/>
                <w:lang w:val="es-BO"/>
              </w:rPr>
            </w:pPr>
          </w:p>
        </w:tc>
        <w:tc>
          <w:tcPr>
            <w:tcW w:w="273" w:type="dxa"/>
          </w:tcPr>
          <w:p w14:paraId="4814AAD5" w14:textId="77777777" w:rsidR="005A3A25" w:rsidRPr="009956C4" w:rsidRDefault="005A3A25" w:rsidP="00E83D56">
            <w:pPr>
              <w:rPr>
                <w:rFonts w:ascii="Arial" w:hAnsi="Arial" w:cs="Arial"/>
                <w:sz w:val="6"/>
                <w:szCs w:val="8"/>
                <w:lang w:val="es-BO"/>
              </w:rPr>
            </w:pPr>
          </w:p>
        </w:tc>
        <w:tc>
          <w:tcPr>
            <w:tcW w:w="273" w:type="dxa"/>
          </w:tcPr>
          <w:p w14:paraId="7F12BCDC" w14:textId="02AD2943" w:rsidR="005A3A25" w:rsidRPr="009956C4" w:rsidRDefault="005A3A25" w:rsidP="00E83D56">
            <w:pPr>
              <w:rPr>
                <w:rFonts w:ascii="Arial" w:hAnsi="Arial" w:cs="Arial"/>
                <w:sz w:val="6"/>
                <w:szCs w:val="8"/>
                <w:lang w:val="es-BO"/>
              </w:rPr>
            </w:pPr>
          </w:p>
        </w:tc>
        <w:tc>
          <w:tcPr>
            <w:tcW w:w="273" w:type="dxa"/>
          </w:tcPr>
          <w:p w14:paraId="0CE44DA5" w14:textId="77777777" w:rsidR="005A3A25" w:rsidRPr="009956C4" w:rsidRDefault="005A3A25" w:rsidP="00E83D56">
            <w:pPr>
              <w:rPr>
                <w:rFonts w:ascii="Arial" w:hAnsi="Arial" w:cs="Arial"/>
                <w:sz w:val="6"/>
                <w:szCs w:val="8"/>
                <w:lang w:val="es-BO"/>
              </w:rPr>
            </w:pPr>
          </w:p>
        </w:tc>
        <w:tc>
          <w:tcPr>
            <w:tcW w:w="272" w:type="dxa"/>
          </w:tcPr>
          <w:p w14:paraId="2D836106" w14:textId="77777777" w:rsidR="005A3A25" w:rsidRPr="009956C4" w:rsidRDefault="005A3A25" w:rsidP="00E83D56">
            <w:pPr>
              <w:rPr>
                <w:rFonts w:ascii="Arial" w:hAnsi="Arial" w:cs="Arial"/>
                <w:sz w:val="6"/>
                <w:szCs w:val="8"/>
                <w:lang w:val="es-BO"/>
              </w:rPr>
            </w:pPr>
          </w:p>
        </w:tc>
        <w:tc>
          <w:tcPr>
            <w:tcW w:w="273" w:type="dxa"/>
          </w:tcPr>
          <w:p w14:paraId="242DF1DB" w14:textId="77777777" w:rsidR="005A3A25" w:rsidRPr="009956C4" w:rsidRDefault="005A3A25" w:rsidP="00E83D56">
            <w:pPr>
              <w:rPr>
                <w:rFonts w:ascii="Arial" w:hAnsi="Arial" w:cs="Arial"/>
                <w:sz w:val="6"/>
                <w:szCs w:val="8"/>
                <w:lang w:val="es-BO"/>
              </w:rPr>
            </w:pPr>
          </w:p>
        </w:tc>
        <w:tc>
          <w:tcPr>
            <w:tcW w:w="273" w:type="dxa"/>
          </w:tcPr>
          <w:p w14:paraId="11A42DC3" w14:textId="77777777" w:rsidR="005A3A25" w:rsidRPr="009956C4" w:rsidRDefault="005A3A25" w:rsidP="00E83D56">
            <w:pPr>
              <w:rPr>
                <w:rFonts w:ascii="Arial" w:hAnsi="Arial" w:cs="Arial"/>
                <w:sz w:val="6"/>
                <w:szCs w:val="8"/>
                <w:lang w:val="es-BO"/>
              </w:rPr>
            </w:pPr>
          </w:p>
        </w:tc>
        <w:tc>
          <w:tcPr>
            <w:tcW w:w="273" w:type="dxa"/>
          </w:tcPr>
          <w:p w14:paraId="627C4517" w14:textId="77777777" w:rsidR="005A3A25" w:rsidRPr="009956C4" w:rsidRDefault="005A3A25" w:rsidP="00E83D56">
            <w:pPr>
              <w:rPr>
                <w:rFonts w:ascii="Arial" w:hAnsi="Arial" w:cs="Arial"/>
                <w:sz w:val="6"/>
                <w:szCs w:val="8"/>
                <w:lang w:val="es-BO"/>
              </w:rPr>
            </w:pPr>
          </w:p>
        </w:tc>
        <w:tc>
          <w:tcPr>
            <w:tcW w:w="273" w:type="dxa"/>
          </w:tcPr>
          <w:p w14:paraId="5473667C" w14:textId="77777777" w:rsidR="005A3A25" w:rsidRPr="009956C4" w:rsidRDefault="005A3A25" w:rsidP="00E83D56">
            <w:pPr>
              <w:rPr>
                <w:rFonts w:ascii="Arial" w:hAnsi="Arial" w:cs="Arial"/>
                <w:sz w:val="6"/>
                <w:szCs w:val="8"/>
                <w:lang w:val="es-BO"/>
              </w:rPr>
            </w:pPr>
          </w:p>
        </w:tc>
        <w:tc>
          <w:tcPr>
            <w:tcW w:w="272" w:type="dxa"/>
          </w:tcPr>
          <w:p w14:paraId="6A2F88CC" w14:textId="77777777" w:rsidR="005A3A25" w:rsidRPr="009956C4" w:rsidRDefault="005A3A25" w:rsidP="00E83D56">
            <w:pPr>
              <w:rPr>
                <w:rFonts w:ascii="Arial" w:hAnsi="Arial" w:cs="Arial"/>
                <w:sz w:val="6"/>
                <w:szCs w:val="8"/>
                <w:lang w:val="es-BO"/>
              </w:rPr>
            </w:pPr>
          </w:p>
        </w:tc>
        <w:tc>
          <w:tcPr>
            <w:tcW w:w="272" w:type="dxa"/>
          </w:tcPr>
          <w:p w14:paraId="3C9FED93" w14:textId="77777777" w:rsidR="005A3A25" w:rsidRPr="009956C4" w:rsidRDefault="005A3A25" w:rsidP="00E83D56">
            <w:pPr>
              <w:rPr>
                <w:rFonts w:ascii="Arial" w:hAnsi="Arial" w:cs="Arial"/>
                <w:sz w:val="6"/>
                <w:szCs w:val="8"/>
                <w:lang w:val="es-BO"/>
              </w:rPr>
            </w:pPr>
          </w:p>
        </w:tc>
        <w:tc>
          <w:tcPr>
            <w:tcW w:w="272" w:type="dxa"/>
          </w:tcPr>
          <w:p w14:paraId="5E69F6B8" w14:textId="77777777" w:rsidR="005A3A25" w:rsidRPr="009956C4" w:rsidRDefault="005A3A25" w:rsidP="00E83D56">
            <w:pPr>
              <w:rPr>
                <w:rFonts w:ascii="Arial" w:hAnsi="Arial" w:cs="Arial"/>
                <w:sz w:val="6"/>
                <w:szCs w:val="8"/>
                <w:lang w:val="es-BO"/>
              </w:rPr>
            </w:pPr>
          </w:p>
        </w:tc>
        <w:tc>
          <w:tcPr>
            <w:tcW w:w="272" w:type="dxa"/>
          </w:tcPr>
          <w:p w14:paraId="222AD447" w14:textId="77777777" w:rsidR="005A3A25" w:rsidRPr="009956C4" w:rsidRDefault="005A3A25" w:rsidP="00E83D56">
            <w:pPr>
              <w:rPr>
                <w:rFonts w:ascii="Arial" w:hAnsi="Arial" w:cs="Arial"/>
                <w:sz w:val="6"/>
                <w:szCs w:val="8"/>
                <w:lang w:val="es-BO"/>
              </w:rPr>
            </w:pPr>
          </w:p>
        </w:tc>
        <w:tc>
          <w:tcPr>
            <w:tcW w:w="272" w:type="dxa"/>
          </w:tcPr>
          <w:p w14:paraId="601E5CB1" w14:textId="77777777" w:rsidR="005A3A25" w:rsidRPr="009956C4" w:rsidRDefault="005A3A25" w:rsidP="00E83D56">
            <w:pPr>
              <w:rPr>
                <w:rFonts w:ascii="Arial" w:hAnsi="Arial" w:cs="Arial"/>
                <w:sz w:val="6"/>
                <w:szCs w:val="8"/>
                <w:lang w:val="es-BO"/>
              </w:rPr>
            </w:pPr>
          </w:p>
        </w:tc>
        <w:tc>
          <w:tcPr>
            <w:tcW w:w="272" w:type="dxa"/>
          </w:tcPr>
          <w:p w14:paraId="07D6D549" w14:textId="77777777" w:rsidR="005A3A25" w:rsidRPr="009956C4" w:rsidRDefault="005A3A25" w:rsidP="00E83D56">
            <w:pPr>
              <w:rPr>
                <w:rFonts w:ascii="Arial" w:hAnsi="Arial" w:cs="Arial"/>
                <w:sz w:val="6"/>
                <w:szCs w:val="8"/>
                <w:lang w:val="es-BO"/>
              </w:rPr>
            </w:pPr>
          </w:p>
        </w:tc>
        <w:tc>
          <w:tcPr>
            <w:tcW w:w="272"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0C10B1">
        <w:trPr>
          <w:trHeight w:val="20"/>
          <w:jc w:val="center"/>
        </w:trPr>
        <w:tc>
          <w:tcPr>
            <w:tcW w:w="1808"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23"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5A3A25" w:rsidRPr="009956C4" w:rsidRDefault="005A3A25" w:rsidP="00E83D56">
            <w:pPr>
              <w:rPr>
                <w:rFonts w:ascii="Arial" w:hAnsi="Arial" w:cs="Arial"/>
                <w:sz w:val="14"/>
                <w:szCs w:val="2"/>
                <w:lang w:val="es-BO"/>
              </w:rPr>
            </w:pPr>
          </w:p>
        </w:tc>
        <w:tc>
          <w:tcPr>
            <w:tcW w:w="273" w:type="dxa"/>
          </w:tcPr>
          <w:p w14:paraId="630670FA" w14:textId="77777777" w:rsidR="005A3A25" w:rsidRPr="009956C4" w:rsidRDefault="005A3A25" w:rsidP="00E83D56">
            <w:pPr>
              <w:rPr>
                <w:rFonts w:ascii="Arial" w:hAnsi="Arial" w:cs="Arial"/>
                <w:sz w:val="14"/>
                <w:szCs w:val="2"/>
                <w:lang w:val="es-BO"/>
              </w:rPr>
            </w:pPr>
          </w:p>
        </w:tc>
        <w:tc>
          <w:tcPr>
            <w:tcW w:w="273" w:type="dxa"/>
          </w:tcPr>
          <w:p w14:paraId="09290A67" w14:textId="77777777" w:rsidR="005A3A25" w:rsidRPr="009956C4" w:rsidRDefault="005A3A25" w:rsidP="00E83D56">
            <w:pPr>
              <w:rPr>
                <w:rFonts w:ascii="Arial" w:hAnsi="Arial" w:cs="Arial"/>
                <w:sz w:val="14"/>
                <w:szCs w:val="2"/>
                <w:lang w:val="es-BO"/>
              </w:rPr>
            </w:pPr>
          </w:p>
        </w:tc>
        <w:tc>
          <w:tcPr>
            <w:tcW w:w="272" w:type="dxa"/>
          </w:tcPr>
          <w:p w14:paraId="0680D442" w14:textId="77777777" w:rsidR="005A3A25" w:rsidRPr="009956C4" w:rsidRDefault="005A3A25" w:rsidP="00E83D56">
            <w:pPr>
              <w:rPr>
                <w:rFonts w:ascii="Arial" w:hAnsi="Arial" w:cs="Arial"/>
                <w:sz w:val="14"/>
                <w:szCs w:val="2"/>
                <w:lang w:val="es-BO"/>
              </w:rPr>
            </w:pPr>
          </w:p>
        </w:tc>
        <w:tc>
          <w:tcPr>
            <w:tcW w:w="273" w:type="dxa"/>
          </w:tcPr>
          <w:p w14:paraId="175B9C5B" w14:textId="77777777" w:rsidR="005A3A25" w:rsidRPr="009956C4" w:rsidRDefault="005A3A25" w:rsidP="00E83D56">
            <w:pPr>
              <w:rPr>
                <w:rFonts w:ascii="Arial" w:hAnsi="Arial" w:cs="Arial"/>
                <w:sz w:val="14"/>
                <w:szCs w:val="2"/>
                <w:lang w:val="es-BO"/>
              </w:rPr>
            </w:pPr>
          </w:p>
        </w:tc>
        <w:tc>
          <w:tcPr>
            <w:tcW w:w="273" w:type="dxa"/>
          </w:tcPr>
          <w:p w14:paraId="106FEAA1" w14:textId="77777777" w:rsidR="005A3A25" w:rsidRPr="009956C4" w:rsidRDefault="005A3A25" w:rsidP="00E83D56">
            <w:pPr>
              <w:rPr>
                <w:rFonts w:ascii="Arial" w:hAnsi="Arial" w:cs="Arial"/>
                <w:sz w:val="14"/>
                <w:szCs w:val="2"/>
                <w:lang w:val="es-BO"/>
              </w:rPr>
            </w:pPr>
          </w:p>
        </w:tc>
        <w:tc>
          <w:tcPr>
            <w:tcW w:w="273" w:type="dxa"/>
          </w:tcPr>
          <w:p w14:paraId="308A0143" w14:textId="476BDFA7" w:rsidR="005A3A25" w:rsidRPr="009956C4" w:rsidRDefault="005A3A25" w:rsidP="00E83D56">
            <w:pPr>
              <w:rPr>
                <w:rFonts w:ascii="Arial" w:hAnsi="Arial" w:cs="Arial"/>
                <w:sz w:val="14"/>
                <w:szCs w:val="2"/>
                <w:lang w:val="es-BO"/>
              </w:rPr>
            </w:pPr>
          </w:p>
        </w:tc>
        <w:tc>
          <w:tcPr>
            <w:tcW w:w="273" w:type="dxa"/>
          </w:tcPr>
          <w:p w14:paraId="509A0946" w14:textId="77777777" w:rsidR="005A3A25" w:rsidRPr="009956C4" w:rsidRDefault="005A3A25" w:rsidP="00E83D56">
            <w:pPr>
              <w:rPr>
                <w:rFonts w:ascii="Arial" w:hAnsi="Arial" w:cs="Arial"/>
                <w:sz w:val="14"/>
                <w:szCs w:val="2"/>
                <w:lang w:val="es-BO"/>
              </w:rPr>
            </w:pPr>
          </w:p>
        </w:tc>
        <w:tc>
          <w:tcPr>
            <w:tcW w:w="273" w:type="dxa"/>
          </w:tcPr>
          <w:p w14:paraId="395F35A4" w14:textId="5BEA8FC3" w:rsidR="005A3A25" w:rsidRPr="009956C4" w:rsidRDefault="005A3A25" w:rsidP="00E83D56">
            <w:pPr>
              <w:rPr>
                <w:rFonts w:ascii="Arial" w:hAnsi="Arial" w:cs="Arial"/>
                <w:sz w:val="14"/>
                <w:szCs w:val="2"/>
                <w:lang w:val="es-BO"/>
              </w:rPr>
            </w:pPr>
          </w:p>
        </w:tc>
        <w:tc>
          <w:tcPr>
            <w:tcW w:w="273" w:type="dxa"/>
          </w:tcPr>
          <w:p w14:paraId="1499A74D" w14:textId="77777777" w:rsidR="005A3A25" w:rsidRPr="009956C4" w:rsidRDefault="005A3A25" w:rsidP="00E83D56">
            <w:pPr>
              <w:rPr>
                <w:rFonts w:ascii="Arial" w:hAnsi="Arial" w:cs="Arial"/>
                <w:sz w:val="14"/>
                <w:szCs w:val="2"/>
                <w:lang w:val="es-BO"/>
              </w:rPr>
            </w:pPr>
          </w:p>
        </w:tc>
        <w:tc>
          <w:tcPr>
            <w:tcW w:w="272" w:type="dxa"/>
          </w:tcPr>
          <w:p w14:paraId="65B3FCD4" w14:textId="77777777" w:rsidR="005A3A25" w:rsidRPr="009956C4" w:rsidRDefault="005A3A25" w:rsidP="00E83D56">
            <w:pPr>
              <w:rPr>
                <w:rFonts w:ascii="Arial" w:hAnsi="Arial" w:cs="Arial"/>
                <w:sz w:val="14"/>
                <w:szCs w:val="2"/>
                <w:lang w:val="es-BO"/>
              </w:rPr>
            </w:pPr>
          </w:p>
        </w:tc>
        <w:tc>
          <w:tcPr>
            <w:tcW w:w="273" w:type="dxa"/>
          </w:tcPr>
          <w:p w14:paraId="44F73246" w14:textId="77777777" w:rsidR="005A3A25" w:rsidRPr="009956C4" w:rsidRDefault="005A3A25" w:rsidP="00E83D56">
            <w:pPr>
              <w:rPr>
                <w:rFonts w:ascii="Arial" w:hAnsi="Arial" w:cs="Arial"/>
                <w:sz w:val="14"/>
                <w:szCs w:val="2"/>
                <w:lang w:val="es-BO"/>
              </w:rPr>
            </w:pPr>
          </w:p>
        </w:tc>
        <w:tc>
          <w:tcPr>
            <w:tcW w:w="273" w:type="dxa"/>
          </w:tcPr>
          <w:p w14:paraId="5A50786D" w14:textId="77777777" w:rsidR="005A3A25" w:rsidRPr="009956C4" w:rsidRDefault="005A3A25" w:rsidP="00E83D56">
            <w:pPr>
              <w:rPr>
                <w:rFonts w:ascii="Arial" w:hAnsi="Arial" w:cs="Arial"/>
                <w:sz w:val="14"/>
                <w:szCs w:val="2"/>
                <w:lang w:val="es-BO"/>
              </w:rPr>
            </w:pPr>
          </w:p>
        </w:tc>
        <w:tc>
          <w:tcPr>
            <w:tcW w:w="273" w:type="dxa"/>
          </w:tcPr>
          <w:p w14:paraId="5C28D4FF" w14:textId="77777777" w:rsidR="005A3A25" w:rsidRPr="009956C4" w:rsidRDefault="005A3A25" w:rsidP="00E83D56">
            <w:pPr>
              <w:rPr>
                <w:rFonts w:ascii="Arial" w:hAnsi="Arial" w:cs="Arial"/>
                <w:sz w:val="14"/>
                <w:szCs w:val="2"/>
                <w:lang w:val="es-BO"/>
              </w:rPr>
            </w:pPr>
          </w:p>
        </w:tc>
        <w:tc>
          <w:tcPr>
            <w:tcW w:w="273" w:type="dxa"/>
          </w:tcPr>
          <w:p w14:paraId="25802DF4" w14:textId="77777777" w:rsidR="005A3A25" w:rsidRPr="009956C4" w:rsidRDefault="005A3A25" w:rsidP="00E83D56">
            <w:pPr>
              <w:rPr>
                <w:rFonts w:ascii="Arial" w:hAnsi="Arial" w:cs="Arial"/>
                <w:sz w:val="14"/>
                <w:szCs w:val="2"/>
                <w:lang w:val="es-BO"/>
              </w:rPr>
            </w:pPr>
          </w:p>
        </w:tc>
        <w:tc>
          <w:tcPr>
            <w:tcW w:w="272" w:type="dxa"/>
          </w:tcPr>
          <w:p w14:paraId="416FB206" w14:textId="77777777" w:rsidR="005A3A25" w:rsidRPr="009956C4" w:rsidRDefault="005A3A25" w:rsidP="00E83D56">
            <w:pPr>
              <w:rPr>
                <w:rFonts w:ascii="Arial" w:hAnsi="Arial" w:cs="Arial"/>
                <w:sz w:val="14"/>
                <w:szCs w:val="2"/>
                <w:lang w:val="es-BO"/>
              </w:rPr>
            </w:pPr>
          </w:p>
        </w:tc>
        <w:tc>
          <w:tcPr>
            <w:tcW w:w="272" w:type="dxa"/>
          </w:tcPr>
          <w:p w14:paraId="750D557C" w14:textId="77777777" w:rsidR="005A3A25" w:rsidRPr="009956C4" w:rsidRDefault="005A3A25" w:rsidP="00E83D56">
            <w:pPr>
              <w:rPr>
                <w:rFonts w:ascii="Arial" w:hAnsi="Arial" w:cs="Arial"/>
                <w:sz w:val="14"/>
                <w:szCs w:val="2"/>
                <w:lang w:val="es-BO"/>
              </w:rPr>
            </w:pPr>
          </w:p>
        </w:tc>
        <w:tc>
          <w:tcPr>
            <w:tcW w:w="272" w:type="dxa"/>
          </w:tcPr>
          <w:p w14:paraId="1B9576ED" w14:textId="77777777" w:rsidR="005A3A25" w:rsidRPr="009956C4" w:rsidRDefault="005A3A25" w:rsidP="00E83D56">
            <w:pPr>
              <w:rPr>
                <w:rFonts w:ascii="Arial" w:hAnsi="Arial" w:cs="Arial"/>
                <w:sz w:val="14"/>
                <w:szCs w:val="2"/>
                <w:lang w:val="es-BO"/>
              </w:rPr>
            </w:pPr>
          </w:p>
        </w:tc>
        <w:tc>
          <w:tcPr>
            <w:tcW w:w="272" w:type="dxa"/>
          </w:tcPr>
          <w:p w14:paraId="500025C2" w14:textId="77777777" w:rsidR="005A3A25" w:rsidRPr="009956C4" w:rsidRDefault="005A3A25" w:rsidP="00E83D56">
            <w:pPr>
              <w:rPr>
                <w:rFonts w:ascii="Arial" w:hAnsi="Arial" w:cs="Arial"/>
                <w:sz w:val="14"/>
                <w:szCs w:val="2"/>
                <w:lang w:val="es-BO"/>
              </w:rPr>
            </w:pPr>
          </w:p>
        </w:tc>
        <w:tc>
          <w:tcPr>
            <w:tcW w:w="272" w:type="dxa"/>
          </w:tcPr>
          <w:p w14:paraId="30B55E24" w14:textId="77777777" w:rsidR="005A3A25" w:rsidRPr="009956C4" w:rsidRDefault="005A3A25" w:rsidP="00E83D56">
            <w:pPr>
              <w:rPr>
                <w:rFonts w:ascii="Arial" w:hAnsi="Arial" w:cs="Arial"/>
                <w:sz w:val="14"/>
                <w:szCs w:val="2"/>
                <w:lang w:val="es-BO"/>
              </w:rPr>
            </w:pPr>
          </w:p>
        </w:tc>
        <w:tc>
          <w:tcPr>
            <w:tcW w:w="272" w:type="dxa"/>
          </w:tcPr>
          <w:p w14:paraId="38E95CAD"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0C10B1">
        <w:trPr>
          <w:trHeight w:val="20"/>
          <w:jc w:val="center"/>
        </w:trPr>
        <w:tc>
          <w:tcPr>
            <w:tcW w:w="1808"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1" w:type="dxa"/>
            <w:shd w:val="clear" w:color="auto" w:fill="auto"/>
          </w:tcPr>
          <w:p w14:paraId="089AA0C0" w14:textId="77777777" w:rsidR="005A3A25" w:rsidRPr="009956C4" w:rsidRDefault="005A3A25" w:rsidP="00E83D56">
            <w:pPr>
              <w:rPr>
                <w:rFonts w:ascii="Arial" w:hAnsi="Arial" w:cs="Arial"/>
                <w:sz w:val="14"/>
                <w:lang w:val="es-BO"/>
              </w:rPr>
            </w:pPr>
          </w:p>
        </w:tc>
        <w:tc>
          <w:tcPr>
            <w:tcW w:w="282"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7" w:type="dxa"/>
            <w:shd w:val="clear" w:color="auto" w:fill="auto"/>
          </w:tcPr>
          <w:p w14:paraId="0128095E" w14:textId="77777777" w:rsidR="005A3A25" w:rsidRPr="009956C4" w:rsidRDefault="005A3A25" w:rsidP="00E83D56">
            <w:pPr>
              <w:rPr>
                <w:rFonts w:ascii="Arial" w:hAnsi="Arial" w:cs="Arial"/>
                <w:sz w:val="14"/>
                <w:lang w:val="es-BO"/>
              </w:rPr>
            </w:pPr>
          </w:p>
        </w:tc>
        <w:tc>
          <w:tcPr>
            <w:tcW w:w="276"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7"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6" w:type="dxa"/>
            <w:shd w:val="clear" w:color="auto" w:fill="auto"/>
          </w:tcPr>
          <w:p w14:paraId="6FC7E052" w14:textId="77777777" w:rsidR="005A3A25" w:rsidRPr="009956C4" w:rsidRDefault="005A3A25" w:rsidP="00E83D56">
            <w:pPr>
              <w:rPr>
                <w:rFonts w:ascii="Arial" w:hAnsi="Arial" w:cs="Arial"/>
                <w:sz w:val="14"/>
                <w:lang w:val="es-BO"/>
              </w:rPr>
            </w:pPr>
          </w:p>
        </w:tc>
        <w:tc>
          <w:tcPr>
            <w:tcW w:w="273" w:type="dxa"/>
            <w:shd w:val="clear" w:color="auto" w:fill="auto"/>
          </w:tcPr>
          <w:p w14:paraId="61F5A186" w14:textId="77777777" w:rsidR="005A3A25" w:rsidRPr="009956C4" w:rsidRDefault="005A3A25" w:rsidP="00E83D56">
            <w:pPr>
              <w:rPr>
                <w:rFonts w:ascii="Arial" w:hAnsi="Arial" w:cs="Arial"/>
                <w:sz w:val="14"/>
                <w:lang w:val="es-BO"/>
              </w:rPr>
            </w:pPr>
          </w:p>
        </w:tc>
        <w:tc>
          <w:tcPr>
            <w:tcW w:w="273" w:type="dxa"/>
            <w:shd w:val="clear" w:color="auto" w:fill="auto"/>
          </w:tcPr>
          <w:p w14:paraId="274275B6" w14:textId="77777777" w:rsidR="005A3A25" w:rsidRPr="009956C4" w:rsidRDefault="005A3A25" w:rsidP="00E83D56">
            <w:pPr>
              <w:rPr>
                <w:rFonts w:ascii="Arial" w:hAnsi="Arial" w:cs="Arial"/>
                <w:sz w:val="14"/>
                <w:lang w:val="es-BO"/>
              </w:rPr>
            </w:pPr>
          </w:p>
        </w:tc>
        <w:tc>
          <w:tcPr>
            <w:tcW w:w="272" w:type="dxa"/>
            <w:shd w:val="clear" w:color="auto" w:fill="auto"/>
          </w:tcPr>
          <w:p w14:paraId="3BAA8D67" w14:textId="77777777" w:rsidR="005A3A25" w:rsidRPr="009956C4" w:rsidRDefault="005A3A25" w:rsidP="00E83D56">
            <w:pPr>
              <w:rPr>
                <w:rFonts w:ascii="Arial" w:hAnsi="Arial" w:cs="Arial"/>
                <w:sz w:val="14"/>
                <w:lang w:val="es-BO"/>
              </w:rPr>
            </w:pPr>
          </w:p>
        </w:tc>
        <w:tc>
          <w:tcPr>
            <w:tcW w:w="273" w:type="dxa"/>
            <w:shd w:val="clear" w:color="auto" w:fill="auto"/>
          </w:tcPr>
          <w:p w14:paraId="18FF6A6F"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3" w:type="dxa"/>
            <w:shd w:val="clear" w:color="auto" w:fill="auto"/>
          </w:tcPr>
          <w:p w14:paraId="19A2D8C7" w14:textId="3088D79D" w:rsidR="005A3A25" w:rsidRPr="009956C4" w:rsidRDefault="005A3A25" w:rsidP="00E83D56">
            <w:pPr>
              <w:rPr>
                <w:rFonts w:ascii="Arial" w:hAnsi="Arial" w:cs="Arial"/>
                <w:sz w:val="14"/>
                <w:lang w:val="es-BO"/>
              </w:rPr>
            </w:pPr>
          </w:p>
        </w:tc>
        <w:tc>
          <w:tcPr>
            <w:tcW w:w="273" w:type="dxa"/>
          </w:tcPr>
          <w:p w14:paraId="24FA533F" w14:textId="77777777" w:rsidR="005A3A25" w:rsidRPr="009956C4" w:rsidRDefault="005A3A25" w:rsidP="00E83D56">
            <w:pPr>
              <w:rPr>
                <w:rFonts w:ascii="Arial" w:hAnsi="Arial" w:cs="Arial"/>
                <w:sz w:val="14"/>
                <w:lang w:val="es-BO"/>
              </w:rPr>
            </w:pPr>
          </w:p>
        </w:tc>
        <w:tc>
          <w:tcPr>
            <w:tcW w:w="273" w:type="dxa"/>
            <w:shd w:val="clear" w:color="auto" w:fill="auto"/>
          </w:tcPr>
          <w:p w14:paraId="17630377" w14:textId="4062AFAD" w:rsidR="005A3A25" w:rsidRPr="009956C4" w:rsidRDefault="005A3A25" w:rsidP="00E83D56">
            <w:pPr>
              <w:rPr>
                <w:rFonts w:ascii="Arial" w:hAnsi="Arial" w:cs="Arial"/>
                <w:sz w:val="14"/>
                <w:lang w:val="es-BO"/>
              </w:rPr>
            </w:pPr>
          </w:p>
        </w:tc>
        <w:tc>
          <w:tcPr>
            <w:tcW w:w="273" w:type="dxa"/>
            <w:shd w:val="clear" w:color="auto" w:fill="auto"/>
          </w:tcPr>
          <w:p w14:paraId="4C88B669" w14:textId="77777777" w:rsidR="005A3A25" w:rsidRPr="009956C4" w:rsidRDefault="005A3A25" w:rsidP="00E83D56">
            <w:pPr>
              <w:rPr>
                <w:rFonts w:ascii="Arial" w:hAnsi="Arial" w:cs="Arial"/>
                <w:sz w:val="14"/>
                <w:lang w:val="es-BO"/>
              </w:rPr>
            </w:pPr>
          </w:p>
        </w:tc>
        <w:tc>
          <w:tcPr>
            <w:tcW w:w="272" w:type="dxa"/>
            <w:shd w:val="clear" w:color="auto" w:fill="auto"/>
          </w:tcPr>
          <w:p w14:paraId="33CAAD3E" w14:textId="77777777" w:rsidR="005A3A25" w:rsidRPr="009956C4" w:rsidRDefault="005A3A25" w:rsidP="00E83D56">
            <w:pPr>
              <w:rPr>
                <w:rFonts w:ascii="Arial" w:hAnsi="Arial" w:cs="Arial"/>
                <w:sz w:val="14"/>
                <w:lang w:val="es-BO"/>
              </w:rPr>
            </w:pPr>
          </w:p>
        </w:tc>
        <w:tc>
          <w:tcPr>
            <w:tcW w:w="273" w:type="dxa"/>
            <w:shd w:val="clear" w:color="auto" w:fill="auto"/>
          </w:tcPr>
          <w:p w14:paraId="0164E7DD" w14:textId="77777777" w:rsidR="005A3A25" w:rsidRPr="009956C4" w:rsidRDefault="005A3A25" w:rsidP="00E83D56">
            <w:pPr>
              <w:rPr>
                <w:rFonts w:ascii="Arial" w:hAnsi="Arial" w:cs="Arial"/>
                <w:sz w:val="14"/>
                <w:lang w:val="es-BO"/>
              </w:rPr>
            </w:pPr>
          </w:p>
        </w:tc>
        <w:tc>
          <w:tcPr>
            <w:tcW w:w="273" w:type="dxa"/>
            <w:shd w:val="clear" w:color="auto" w:fill="auto"/>
          </w:tcPr>
          <w:p w14:paraId="171FAF94" w14:textId="77777777" w:rsidR="005A3A25" w:rsidRPr="009956C4" w:rsidRDefault="005A3A25" w:rsidP="00E83D56">
            <w:pPr>
              <w:rPr>
                <w:rFonts w:ascii="Arial" w:hAnsi="Arial" w:cs="Arial"/>
                <w:sz w:val="14"/>
                <w:lang w:val="es-BO"/>
              </w:rPr>
            </w:pPr>
          </w:p>
        </w:tc>
        <w:tc>
          <w:tcPr>
            <w:tcW w:w="273" w:type="dxa"/>
            <w:shd w:val="clear" w:color="auto" w:fill="auto"/>
          </w:tcPr>
          <w:p w14:paraId="359F6D46" w14:textId="77777777" w:rsidR="005A3A25" w:rsidRPr="009956C4" w:rsidRDefault="005A3A25" w:rsidP="00E83D56">
            <w:pPr>
              <w:rPr>
                <w:rFonts w:ascii="Arial" w:hAnsi="Arial" w:cs="Arial"/>
                <w:sz w:val="14"/>
                <w:lang w:val="es-BO"/>
              </w:rPr>
            </w:pPr>
          </w:p>
        </w:tc>
        <w:tc>
          <w:tcPr>
            <w:tcW w:w="273" w:type="dxa"/>
            <w:shd w:val="clear" w:color="auto" w:fill="auto"/>
          </w:tcPr>
          <w:p w14:paraId="402FF7B9" w14:textId="77777777" w:rsidR="005A3A25" w:rsidRPr="009956C4" w:rsidRDefault="005A3A25" w:rsidP="00E83D56">
            <w:pPr>
              <w:rPr>
                <w:rFonts w:ascii="Arial" w:hAnsi="Arial" w:cs="Arial"/>
                <w:sz w:val="14"/>
                <w:lang w:val="es-BO"/>
              </w:rPr>
            </w:pPr>
          </w:p>
        </w:tc>
        <w:tc>
          <w:tcPr>
            <w:tcW w:w="816"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6"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0C10B1">
        <w:trPr>
          <w:jc w:val="center"/>
        </w:trPr>
        <w:tc>
          <w:tcPr>
            <w:tcW w:w="1808"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65FCF" w14:textId="146975E4" w:rsidR="005A3A25" w:rsidRPr="009956C4" w:rsidRDefault="000C10B1" w:rsidP="000C10B1">
            <w:pPr>
              <w:jc w:val="cente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375"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3"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7"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2" w:type="dxa"/>
          </w:tcPr>
          <w:p w14:paraId="3E201090" w14:textId="77777777" w:rsidR="005A3A25" w:rsidRPr="009956C4" w:rsidRDefault="005A3A25" w:rsidP="00E83D56">
            <w:pPr>
              <w:rPr>
                <w:rFonts w:ascii="Arial" w:hAnsi="Arial" w:cs="Arial"/>
                <w:sz w:val="14"/>
                <w:lang w:val="es-BO"/>
              </w:rPr>
            </w:pPr>
          </w:p>
        </w:tc>
        <w:tc>
          <w:tcPr>
            <w:tcW w:w="272" w:type="dxa"/>
            <w:tcBorders>
              <w:left w:val="nil"/>
            </w:tcBorders>
          </w:tcPr>
          <w:p w14:paraId="6F28456B" w14:textId="77777777" w:rsidR="005A3A25" w:rsidRPr="009956C4" w:rsidRDefault="005A3A25" w:rsidP="00E83D56">
            <w:pPr>
              <w:rPr>
                <w:rFonts w:ascii="Arial" w:hAnsi="Arial" w:cs="Arial"/>
                <w:sz w:val="14"/>
                <w:lang w:val="es-BO"/>
              </w:rPr>
            </w:pPr>
          </w:p>
        </w:tc>
        <w:tc>
          <w:tcPr>
            <w:tcW w:w="272" w:type="dxa"/>
          </w:tcPr>
          <w:p w14:paraId="76FC034B" w14:textId="77777777" w:rsidR="005A3A25" w:rsidRPr="009956C4" w:rsidRDefault="005A3A25" w:rsidP="00E83D56">
            <w:pPr>
              <w:rPr>
                <w:rFonts w:ascii="Arial" w:hAnsi="Arial" w:cs="Arial"/>
                <w:sz w:val="14"/>
                <w:lang w:val="es-BO"/>
              </w:rPr>
            </w:pPr>
          </w:p>
        </w:tc>
        <w:tc>
          <w:tcPr>
            <w:tcW w:w="272" w:type="dxa"/>
          </w:tcPr>
          <w:p w14:paraId="3D1743F7" w14:textId="77777777" w:rsidR="005A3A25" w:rsidRPr="009956C4" w:rsidRDefault="005A3A25" w:rsidP="00E83D56">
            <w:pPr>
              <w:rPr>
                <w:rFonts w:ascii="Arial" w:hAnsi="Arial" w:cs="Arial"/>
                <w:sz w:val="14"/>
                <w:lang w:val="es-BO"/>
              </w:rPr>
            </w:pPr>
          </w:p>
        </w:tc>
        <w:tc>
          <w:tcPr>
            <w:tcW w:w="272" w:type="dxa"/>
          </w:tcPr>
          <w:p w14:paraId="40972DFA" w14:textId="77777777" w:rsidR="005A3A25" w:rsidRPr="009956C4" w:rsidRDefault="005A3A25" w:rsidP="00E83D56">
            <w:pPr>
              <w:rPr>
                <w:rFonts w:ascii="Arial" w:hAnsi="Arial" w:cs="Arial"/>
                <w:sz w:val="14"/>
                <w:lang w:val="es-BO"/>
              </w:rPr>
            </w:pPr>
          </w:p>
        </w:tc>
        <w:tc>
          <w:tcPr>
            <w:tcW w:w="272" w:type="dxa"/>
          </w:tcPr>
          <w:p w14:paraId="02CBA218"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0C10B1">
        <w:trPr>
          <w:jc w:val="center"/>
        </w:trPr>
        <w:tc>
          <w:tcPr>
            <w:tcW w:w="1808"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3"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2D4F9F">
        <w:trPr>
          <w:jc w:val="center"/>
        </w:trPr>
        <w:tc>
          <w:tcPr>
            <w:tcW w:w="1808"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0717A879" w:rsidR="005B7569" w:rsidRPr="009956C4" w:rsidRDefault="00CF7BC4" w:rsidP="002D4F9F">
            <w:pPr>
              <w:rPr>
                <w:rFonts w:ascii="Arial" w:hAnsi="Arial" w:cs="Arial"/>
                <w:b/>
                <w:sz w:val="14"/>
                <w:lang w:val="es-BO"/>
              </w:rPr>
            </w:pPr>
            <w:r>
              <w:rPr>
                <w:rFonts w:ascii="Arial" w:hAnsi="Arial" w:cs="Arial"/>
                <w:b/>
                <w:i/>
                <w:sz w:val="14"/>
                <w:lang w:val="es-BO"/>
              </w:rPr>
              <w:t xml:space="preserve">Bs150.000,00 </w:t>
            </w:r>
            <w:r w:rsidRPr="00CF7BC4">
              <w:rPr>
                <w:rFonts w:ascii="Arial" w:hAnsi="Arial" w:cs="Arial"/>
                <w:b/>
                <w:i/>
                <w:sz w:val="14"/>
                <w:lang w:val="es-BO"/>
              </w:rPr>
              <w:t>(Ciento cincuenta mil</w:t>
            </w:r>
            <w:r>
              <w:rPr>
                <w:rFonts w:ascii="Arial" w:hAnsi="Arial" w:cs="Arial"/>
                <w:b/>
                <w:i/>
                <w:sz w:val="14"/>
                <w:lang w:val="es-BO"/>
              </w:rPr>
              <w:t xml:space="preserve"> </w:t>
            </w:r>
            <w:r w:rsidRPr="00CF7BC4">
              <w:rPr>
                <w:rFonts w:ascii="Arial" w:hAnsi="Arial" w:cs="Arial"/>
                <w:b/>
                <w:i/>
                <w:sz w:val="14"/>
                <w:lang w:val="es-BO"/>
              </w:rPr>
              <w:t>00/100 Bolivianos)</w:t>
            </w:r>
          </w:p>
        </w:tc>
        <w:tc>
          <w:tcPr>
            <w:tcW w:w="272"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0C10B1">
        <w:trPr>
          <w:jc w:val="center"/>
        </w:trPr>
        <w:tc>
          <w:tcPr>
            <w:tcW w:w="1808"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0C10B1">
        <w:trPr>
          <w:jc w:val="center"/>
        </w:trPr>
        <w:tc>
          <w:tcPr>
            <w:tcW w:w="1808"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3"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0C10B1">
        <w:trPr>
          <w:trHeight w:val="240"/>
          <w:jc w:val="center"/>
        </w:trPr>
        <w:tc>
          <w:tcPr>
            <w:tcW w:w="1808"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5CA275CC" w:rsidR="005A3A25" w:rsidRPr="009956C4" w:rsidRDefault="000C10B1" w:rsidP="000C10B1">
            <w:pPr>
              <w:jc w:val="cente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382" w:type="dxa"/>
            <w:gridSpan w:val="17"/>
            <w:tcBorders>
              <w:left w:val="single" w:sz="4" w:space="0" w:color="auto"/>
            </w:tcBorders>
            <w:vAlign w:val="center"/>
          </w:tcPr>
          <w:p w14:paraId="7F0AFB30" w14:textId="6F34C157" w:rsidR="005A3A25" w:rsidRPr="009956C4" w:rsidRDefault="005A3A25" w:rsidP="00D23079">
            <w:pPr>
              <w:rPr>
                <w:rFonts w:ascii="Arial" w:hAnsi="Arial" w:cs="Arial"/>
                <w:sz w:val="14"/>
                <w:szCs w:val="2"/>
                <w:lang w:val="es-BO"/>
              </w:rPr>
            </w:pPr>
            <w:r w:rsidRPr="009956C4">
              <w:rPr>
                <w:rFonts w:ascii="Arial" w:hAnsi="Arial" w:cs="Arial"/>
                <w:sz w:val="14"/>
                <w:szCs w:val="2"/>
                <w:lang w:val="es-BO"/>
              </w:rPr>
              <w:t xml:space="preserve">Orden de Compra </w:t>
            </w:r>
          </w:p>
        </w:tc>
        <w:tc>
          <w:tcPr>
            <w:tcW w:w="272" w:type="dxa"/>
          </w:tcPr>
          <w:p w14:paraId="63536788" w14:textId="77777777" w:rsidR="005A3A25" w:rsidRPr="009956C4" w:rsidRDefault="005A3A25" w:rsidP="00E83D56">
            <w:pPr>
              <w:rPr>
                <w:rFonts w:ascii="Arial" w:hAnsi="Arial" w:cs="Arial"/>
                <w:sz w:val="14"/>
                <w:szCs w:val="2"/>
                <w:lang w:val="es-BO"/>
              </w:rPr>
            </w:pPr>
          </w:p>
        </w:tc>
        <w:tc>
          <w:tcPr>
            <w:tcW w:w="272" w:type="dxa"/>
          </w:tcPr>
          <w:p w14:paraId="11B7B96E" w14:textId="77777777" w:rsidR="005A3A25" w:rsidRPr="009956C4" w:rsidRDefault="005A3A25" w:rsidP="00E83D56">
            <w:pPr>
              <w:rPr>
                <w:rFonts w:ascii="Arial" w:hAnsi="Arial" w:cs="Arial"/>
                <w:sz w:val="14"/>
                <w:szCs w:val="2"/>
                <w:lang w:val="es-BO"/>
              </w:rPr>
            </w:pPr>
          </w:p>
        </w:tc>
        <w:tc>
          <w:tcPr>
            <w:tcW w:w="272" w:type="dxa"/>
          </w:tcPr>
          <w:p w14:paraId="50516F73" w14:textId="77777777" w:rsidR="005A3A25" w:rsidRPr="009956C4" w:rsidRDefault="005A3A25" w:rsidP="00E83D56">
            <w:pPr>
              <w:rPr>
                <w:rFonts w:ascii="Arial" w:hAnsi="Arial" w:cs="Arial"/>
                <w:sz w:val="14"/>
                <w:szCs w:val="2"/>
                <w:lang w:val="es-BO"/>
              </w:rPr>
            </w:pPr>
          </w:p>
        </w:tc>
        <w:tc>
          <w:tcPr>
            <w:tcW w:w="272" w:type="dxa"/>
          </w:tcPr>
          <w:p w14:paraId="5F2D7B59" w14:textId="77777777" w:rsidR="005A3A25" w:rsidRPr="009956C4" w:rsidRDefault="005A3A25" w:rsidP="00E83D56">
            <w:pPr>
              <w:rPr>
                <w:rFonts w:ascii="Arial" w:hAnsi="Arial" w:cs="Arial"/>
                <w:sz w:val="14"/>
                <w:szCs w:val="2"/>
                <w:lang w:val="es-BO"/>
              </w:rPr>
            </w:pPr>
          </w:p>
        </w:tc>
        <w:tc>
          <w:tcPr>
            <w:tcW w:w="272" w:type="dxa"/>
          </w:tcPr>
          <w:p w14:paraId="6EE1E6BC" w14:textId="77777777" w:rsidR="005A3A25" w:rsidRPr="009956C4" w:rsidRDefault="005A3A25" w:rsidP="00E83D56">
            <w:pPr>
              <w:rPr>
                <w:rFonts w:ascii="Arial" w:hAnsi="Arial" w:cs="Arial"/>
                <w:sz w:val="14"/>
                <w:szCs w:val="2"/>
                <w:lang w:val="es-BO"/>
              </w:rPr>
            </w:pPr>
          </w:p>
        </w:tc>
        <w:tc>
          <w:tcPr>
            <w:tcW w:w="272" w:type="dxa"/>
          </w:tcPr>
          <w:p w14:paraId="6B5DBF98"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0C10B1">
        <w:trPr>
          <w:jc w:val="center"/>
        </w:trPr>
        <w:tc>
          <w:tcPr>
            <w:tcW w:w="1808"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3"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2D4F9F">
        <w:trPr>
          <w:jc w:val="center"/>
        </w:trPr>
        <w:tc>
          <w:tcPr>
            <w:tcW w:w="1808" w:type="dxa"/>
            <w:vMerge w:val="restart"/>
            <w:tcBorders>
              <w:left w:val="single" w:sz="12" w:space="0" w:color="244061" w:themeColor="accent1" w:themeShade="80"/>
              <w:right w:val="single" w:sz="4" w:space="0" w:color="auto"/>
            </w:tcBorders>
            <w:vAlign w:val="center"/>
          </w:tcPr>
          <w:p w14:paraId="2546FC92" w14:textId="2E057437" w:rsidR="005B7569" w:rsidRPr="009956C4" w:rsidRDefault="005B7569" w:rsidP="00CF7BC4">
            <w:pPr>
              <w:jc w:val="right"/>
              <w:rPr>
                <w:rFonts w:ascii="Arial" w:hAnsi="Arial" w:cs="Arial"/>
                <w:b/>
                <w:i/>
                <w:sz w:val="14"/>
                <w:lang w:val="es-BO"/>
              </w:rPr>
            </w:pPr>
            <w:r w:rsidRPr="009956C4">
              <w:rPr>
                <w:rFonts w:ascii="Arial" w:hAnsi="Arial" w:cs="Arial"/>
                <w:sz w:val="14"/>
                <w:lang w:val="es-BO"/>
              </w:rPr>
              <w:t xml:space="preserve">Plazo previsto para la entrega de bienes </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01795E38" w:rsidR="005B7569" w:rsidRPr="009956C4" w:rsidRDefault="00CF7BC4" w:rsidP="002D4F9F">
            <w:pPr>
              <w:rPr>
                <w:rFonts w:ascii="Arial" w:hAnsi="Arial" w:cs="Arial"/>
                <w:b/>
                <w:i/>
                <w:sz w:val="14"/>
                <w:lang w:val="es-BO"/>
              </w:rPr>
            </w:pPr>
            <w:r w:rsidRPr="00CF7BC4">
              <w:rPr>
                <w:rFonts w:ascii="Arial" w:hAnsi="Arial" w:cs="Arial"/>
                <w:b/>
                <w:i/>
                <w:sz w:val="14"/>
                <w:lang w:val="es-BO"/>
              </w:rPr>
              <w:t>La entrega del/los bien/es deberá realizarse en el lapso no mayor a (30) Treinta días calendario a partir del día siguiente hábil de la suscripción del contrato.</w:t>
            </w:r>
          </w:p>
        </w:tc>
        <w:tc>
          <w:tcPr>
            <w:tcW w:w="272"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0C10B1">
        <w:trPr>
          <w:jc w:val="center"/>
        </w:trPr>
        <w:tc>
          <w:tcPr>
            <w:tcW w:w="1808"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271A08B4" w14:textId="77777777" w:rsidTr="000C10B1">
        <w:trPr>
          <w:jc w:val="center"/>
        </w:trPr>
        <w:tc>
          <w:tcPr>
            <w:tcW w:w="1808"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71139BA9" w14:textId="77777777" w:rsidTr="002D4F9F">
        <w:trPr>
          <w:jc w:val="center"/>
        </w:trPr>
        <w:tc>
          <w:tcPr>
            <w:tcW w:w="1808"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404BC90C" w:rsidR="005B7569" w:rsidRPr="009956C4" w:rsidRDefault="005B7569" w:rsidP="00430639">
            <w:pPr>
              <w:jc w:val="right"/>
              <w:rPr>
                <w:rFonts w:ascii="Arial" w:hAnsi="Arial" w:cs="Arial"/>
                <w:b/>
                <w:i/>
                <w:sz w:val="14"/>
                <w:lang w:val="es-BO"/>
              </w:rPr>
            </w:pP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2518BF4C" w:rsidR="005B7569" w:rsidRPr="005035D6" w:rsidRDefault="005035D6" w:rsidP="002D4F9F">
            <w:pPr>
              <w:rPr>
                <w:rFonts w:ascii="Arial" w:hAnsi="Arial" w:cs="Arial"/>
                <w:b/>
                <w:i/>
                <w:sz w:val="14"/>
                <w:lang w:val="es-BO"/>
              </w:rPr>
            </w:pPr>
            <w:r w:rsidRPr="005035D6">
              <w:rPr>
                <w:rFonts w:ascii="Arial" w:hAnsi="Arial" w:cs="Arial"/>
                <w:b/>
                <w:i/>
                <w:sz w:val="14"/>
                <w:lang w:val="es-BO"/>
              </w:rPr>
              <w:t>El proponente adjudicado deberá constituir una Garantía de Cumplimiento de Contrato equivalente al 7% o 3,5% (según corresponda) del monto del contrato.</w:t>
            </w:r>
          </w:p>
        </w:tc>
        <w:tc>
          <w:tcPr>
            <w:tcW w:w="272"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0C10B1">
        <w:trPr>
          <w:jc w:val="center"/>
        </w:trPr>
        <w:tc>
          <w:tcPr>
            <w:tcW w:w="1808"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0C10B1">
        <w:trPr>
          <w:jc w:val="center"/>
        </w:trPr>
        <w:tc>
          <w:tcPr>
            <w:tcW w:w="1808"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B7569" w:rsidRPr="009956C4" w14:paraId="133B4E50" w14:textId="77777777" w:rsidTr="005035D6">
        <w:trPr>
          <w:jc w:val="center"/>
        </w:trPr>
        <w:tc>
          <w:tcPr>
            <w:tcW w:w="1808" w:type="dxa"/>
            <w:vMerge w:val="restart"/>
            <w:tcBorders>
              <w:left w:val="single" w:sz="12" w:space="0" w:color="244061" w:themeColor="accent1" w:themeShade="80"/>
              <w:right w:val="single" w:sz="4" w:space="0" w:color="auto"/>
            </w:tcBorders>
            <w:vAlign w:val="center"/>
          </w:tcPr>
          <w:p w14:paraId="0F7CAC6F" w14:textId="77D0054F" w:rsidR="005B7569" w:rsidRPr="009956C4" w:rsidRDefault="005B7569" w:rsidP="005035D6">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FE608" w14:textId="5CE95218" w:rsidR="005B7569" w:rsidRPr="005035D6" w:rsidRDefault="005035D6" w:rsidP="005035D6">
            <w:pPr>
              <w:rPr>
                <w:rFonts w:ascii="Arial" w:hAnsi="Arial" w:cs="Arial"/>
                <w:b/>
                <w:i/>
                <w:sz w:val="14"/>
                <w:lang w:val="es-BO"/>
              </w:rPr>
            </w:pPr>
            <w:r w:rsidRPr="005035D6">
              <w:rPr>
                <w:rFonts w:ascii="Arial" w:hAnsi="Arial" w:cs="Arial"/>
                <w:b/>
                <w:i/>
                <w:sz w:val="14"/>
                <w:lang w:val="es-BO"/>
              </w:rPr>
              <w:t>El proponente adjudicado deberá presentar una Garantía de Funcionamiento de Maquinaria y Equipo por un valor equivalente al 1.5% del monto total del contrato.</w:t>
            </w:r>
          </w:p>
        </w:tc>
        <w:tc>
          <w:tcPr>
            <w:tcW w:w="272" w:type="dxa"/>
            <w:tcBorders>
              <w:left w:val="single" w:sz="4" w:space="0" w:color="auto"/>
              <w:right w:val="single" w:sz="12" w:space="0" w:color="244061" w:themeColor="accent1" w:themeShade="80"/>
            </w:tcBorders>
          </w:tcPr>
          <w:p w14:paraId="5A58943A" w14:textId="77777777" w:rsidR="005B7569" w:rsidRPr="009956C4" w:rsidRDefault="005B7569" w:rsidP="00E83D56">
            <w:pPr>
              <w:rPr>
                <w:rFonts w:ascii="Arial" w:hAnsi="Arial" w:cs="Arial"/>
                <w:sz w:val="14"/>
                <w:lang w:val="es-BO"/>
              </w:rPr>
            </w:pPr>
          </w:p>
        </w:tc>
      </w:tr>
      <w:tr w:rsidR="005B7569" w:rsidRPr="009956C4" w14:paraId="2518BEF8" w14:textId="77777777" w:rsidTr="000C10B1">
        <w:trPr>
          <w:jc w:val="center"/>
        </w:trPr>
        <w:tc>
          <w:tcPr>
            <w:tcW w:w="1808" w:type="dxa"/>
            <w:vMerge/>
            <w:tcBorders>
              <w:left w:val="single" w:sz="12" w:space="0" w:color="244061" w:themeColor="accent1" w:themeShade="80"/>
              <w:right w:val="single" w:sz="4" w:space="0" w:color="auto"/>
            </w:tcBorders>
            <w:vAlign w:val="center"/>
          </w:tcPr>
          <w:p w14:paraId="65381359"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34B37B1" w14:textId="5F036709"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67A44C87" w14:textId="77777777" w:rsidR="005B7569" w:rsidRPr="009956C4" w:rsidRDefault="005B7569" w:rsidP="00E83D56">
            <w:pPr>
              <w:rPr>
                <w:rFonts w:ascii="Arial" w:hAnsi="Arial" w:cs="Arial"/>
                <w:sz w:val="14"/>
                <w:lang w:val="es-BO"/>
              </w:rPr>
            </w:pPr>
          </w:p>
        </w:tc>
      </w:tr>
      <w:tr w:rsidR="005A3A25" w:rsidRPr="009956C4" w14:paraId="69746C85" w14:textId="77777777" w:rsidTr="000C10B1">
        <w:trPr>
          <w:jc w:val="center"/>
        </w:trPr>
        <w:tc>
          <w:tcPr>
            <w:tcW w:w="1808"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3"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0C10B1">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C54DF" w14:textId="79D3A8B0" w:rsidR="00B97B69" w:rsidRPr="009956C4" w:rsidRDefault="000C10B1" w:rsidP="000C10B1">
            <w:pPr>
              <w:jc w:val="cente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1EA14C9" w:rsidR="009E731E" w:rsidRPr="009956C4" w:rsidRDefault="00FD5955" w:rsidP="00FD5955">
            <w:pPr>
              <w:jc w:val="center"/>
              <w:rPr>
                <w:rFonts w:ascii="Arial" w:hAnsi="Arial" w:cs="Arial"/>
                <w:sz w:val="14"/>
                <w:lang w:val="es-BO"/>
              </w:rPr>
            </w:pPr>
            <w:r w:rsidRPr="008C6E7D">
              <w:rPr>
                <w:rFonts w:ascii="Arial" w:hAnsi="Arial" w:cs="Arial"/>
                <w:b/>
                <w:bCs/>
                <w:sz w:val="14"/>
                <w:lang w:val="es-BO"/>
              </w:rPr>
              <w:t>230 - OTROS RECURSOS ESPECIFICOS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04FD24BB" w:rsidR="009E731E" w:rsidRPr="009956C4" w:rsidRDefault="00FD5955" w:rsidP="00FD5955">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6D1F70">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FD5955">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793C3F11" w:rsidR="006D14AB" w:rsidRPr="009956C4" w:rsidRDefault="00FD5955" w:rsidP="00FD5955">
            <w:pPr>
              <w:jc w:val="center"/>
              <w:rPr>
                <w:rFonts w:ascii="Arial" w:hAnsi="Arial" w:cs="Arial"/>
                <w:lang w:val="es-BO"/>
              </w:rPr>
            </w:pPr>
            <w:r w:rsidRPr="008C6E7D">
              <w:rPr>
                <w:rFonts w:ascii="Arial" w:hAnsi="Arial" w:cs="Arial"/>
                <w:b/>
                <w:bCs/>
                <w:lang w:val="es-BO"/>
              </w:rPr>
              <w:t xml:space="preserve">Zona Miraflores Calle </w:t>
            </w:r>
            <w:proofErr w:type="spellStart"/>
            <w:r w:rsidRPr="008C6E7D">
              <w:rPr>
                <w:rFonts w:ascii="Arial" w:hAnsi="Arial" w:cs="Arial"/>
                <w:b/>
                <w:bCs/>
                <w:lang w:val="es-BO"/>
              </w:rPr>
              <w:t>Calle</w:t>
            </w:r>
            <w:proofErr w:type="spellEnd"/>
            <w:r w:rsidRPr="008C6E7D">
              <w:rPr>
                <w:rFonts w:ascii="Arial" w:hAnsi="Arial" w:cs="Arial"/>
                <w:b/>
                <w:bCs/>
                <w:lang w:val="es-BO"/>
              </w:rPr>
              <w:t xml:space="preserve"> Casimiro Corrales esq. Pinilla Nº 1214</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64A2BDE7" w:rsidR="00FD5955" w:rsidRDefault="00FD5955" w:rsidP="00FD5955">
            <w:pPr>
              <w:jc w:val="center"/>
              <w:rPr>
                <w:rFonts w:ascii="Arial" w:hAnsi="Arial" w:cs="Arial"/>
                <w:lang w:val="es-BO"/>
              </w:rPr>
            </w:pPr>
            <w:r w:rsidRPr="008C6E7D">
              <w:rPr>
                <w:rFonts w:ascii="Arial" w:hAnsi="Arial" w:cs="Arial"/>
                <w:b/>
                <w:bCs/>
                <w:lang w:val="es-BO"/>
              </w:rPr>
              <w:t>De 8:30 a 16:30</w:t>
            </w:r>
          </w:p>
          <w:p w14:paraId="50057462" w14:textId="1E71D303" w:rsidR="006D14AB" w:rsidRPr="00FD5955" w:rsidRDefault="006D14AB" w:rsidP="00FD5955">
            <w:pPr>
              <w:tabs>
                <w:tab w:val="left" w:pos="510"/>
              </w:tabs>
              <w:jc w:val="center"/>
              <w:rPr>
                <w:rFonts w:ascii="Arial" w:hAnsi="Arial" w:cs="Arial"/>
                <w:lang w:val="es-BO"/>
              </w:rPr>
            </w:pP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E83D5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4B8CF" w14:textId="0AB46269" w:rsidR="006D14AB" w:rsidRPr="009956C4" w:rsidRDefault="00051C29" w:rsidP="00E83D56">
            <w:pPr>
              <w:rPr>
                <w:rFonts w:ascii="Arial" w:hAnsi="Arial" w:cs="Arial"/>
                <w:lang w:val="es-BO"/>
              </w:rPr>
            </w:pPr>
            <w:r w:rsidRPr="00051C29">
              <w:rPr>
                <w:rFonts w:ascii="Arial" w:hAnsi="Arial" w:cs="Arial"/>
                <w:lang w:val="es-BO"/>
              </w:rPr>
              <w:t>CHAMBI</w:t>
            </w:r>
            <w:r>
              <w:rPr>
                <w:rFonts w:ascii="Arial" w:hAnsi="Arial" w:cs="Arial"/>
                <w:lang w:val="es-BO"/>
              </w:rPr>
              <w:t xml:space="preserve"> </w:t>
            </w:r>
            <w:r w:rsidRPr="00051C29">
              <w:rPr>
                <w:rFonts w:ascii="Arial" w:hAnsi="Arial" w:cs="Arial"/>
                <w:lang w:val="es-BO"/>
              </w:rPr>
              <w:t>SIQUITA</w:t>
            </w:r>
            <w:r>
              <w:rPr>
                <w:rFonts w:ascii="Arial" w:hAnsi="Arial" w:cs="Arial"/>
                <w:lang w:val="es-BO"/>
              </w:rPr>
              <w:t xml:space="preserve"> </w:t>
            </w:r>
            <w:r w:rsidRPr="00051C29">
              <w:rPr>
                <w:rFonts w:ascii="Arial" w:hAnsi="Arial" w:cs="Arial"/>
                <w:lang w:val="es-BO"/>
              </w:rPr>
              <w:t>PAUL WILMER</w:t>
            </w: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7B90AFAA" w:rsidR="006D14AB" w:rsidRPr="009956C4" w:rsidRDefault="00051C29" w:rsidP="00E83D56">
            <w:pPr>
              <w:rPr>
                <w:rFonts w:ascii="Arial" w:hAnsi="Arial" w:cs="Arial"/>
                <w:lang w:val="es-BO"/>
              </w:rPr>
            </w:pPr>
            <w:r w:rsidRPr="00051C29">
              <w:rPr>
                <w:rFonts w:ascii="Arial" w:hAnsi="Arial" w:cs="Arial"/>
                <w:lang w:val="es-BO"/>
              </w:rPr>
              <w:t>INGENIERO BIOMEDICO</w:t>
            </w: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4A0EA313" w:rsidR="006D14AB" w:rsidRPr="009956C4" w:rsidRDefault="00E21D54" w:rsidP="00E83D56">
            <w:pPr>
              <w:rPr>
                <w:rFonts w:ascii="Arial" w:hAnsi="Arial" w:cs="Arial"/>
                <w:lang w:val="es-BO"/>
              </w:rPr>
            </w:pPr>
            <w:r w:rsidRPr="00E21D54">
              <w:rPr>
                <w:rFonts w:ascii="Arial" w:hAnsi="Arial" w:cs="Arial"/>
                <w:lang w:val="es-BO"/>
              </w:rPr>
              <w:t>Dirección de Salud</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shd w:val="clear" w:color="auto" w:fill="auto"/>
          </w:tcPr>
          <w:p w14:paraId="77185486" w14:textId="77777777" w:rsidR="006D14AB" w:rsidRPr="009956C4" w:rsidRDefault="006D14AB" w:rsidP="00E83D56">
            <w:pPr>
              <w:rPr>
                <w:rFonts w:ascii="Arial" w:hAnsi="Arial" w:cs="Arial"/>
                <w:lang w:val="es-BO"/>
              </w:rPr>
            </w:pPr>
          </w:p>
        </w:tc>
        <w:tc>
          <w:tcPr>
            <w:tcW w:w="273" w:type="dxa"/>
            <w:gridSpan w:val="2"/>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77F3AA7C" w:rsidR="009E731E" w:rsidRPr="009956C4" w:rsidRDefault="00FD5955" w:rsidP="00E83D56">
            <w:pPr>
              <w:rPr>
                <w:rFonts w:ascii="Arial" w:hAnsi="Arial" w:cs="Arial"/>
                <w:lang w:val="es-BO"/>
              </w:rPr>
            </w:pPr>
            <w:r w:rsidRPr="008C6E7D">
              <w:rPr>
                <w:rFonts w:ascii="Arial" w:hAnsi="Arial" w:cs="Arial"/>
                <w:sz w:val="12"/>
                <w:lang w:val="es-BO"/>
              </w:rPr>
              <w:t>(591) 2-220404 - 2-228360</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51F28472" w:rsidR="009E731E" w:rsidRPr="009956C4" w:rsidRDefault="00E21D54" w:rsidP="00E83D56">
            <w:pPr>
              <w:rPr>
                <w:rFonts w:ascii="Arial" w:hAnsi="Arial" w:cs="Arial"/>
                <w:lang w:val="es-BO"/>
              </w:rPr>
            </w:pPr>
            <w:r w:rsidRPr="008C6E7D">
              <w:rPr>
                <w:rFonts w:ascii="Arial" w:hAnsi="Arial" w:cs="Arial"/>
                <w:sz w:val="12"/>
                <w:lang w:val="es-BO"/>
              </w:rPr>
              <w:t>2-226791</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29F15EAD" w:rsidR="009E731E" w:rsidRPr="009956C4" w:rsidRDefault="002D4F9F" w:rsidP="00E21D54">
            <w:pPr>
              <w:rPr>
                <w:rFonts w:ascii="Arial" w:hAnsi="Arial" w:cs="Arial"/>
                <w:lang w:val="es-BO"/>
              </w:rPr>
            </w:pPr>
            <w:hyperlink r:id="rId11" w:history="1">
              <w:r w:rsidR="00E21D54" w:rsidRPr="008D00F3">
                <w:rPr>
                  <w:rStyle w:val="Hipervnculo"/>
                  <w:rFonts w:ascii="Arial" w:hAnsi="Arial" w:cs="Arial"/>
                  <w:lang w:val="es-BO"/>
                </w:rPr>
                <w:t>cbescontrataciones@gmail.com</w:t>
              </w:r>
            </w:hyperlink>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36AC5F28" w14:textId="77777777" w:rsidR="002F64B4" w:rsidRDefault="00653E49" w:rsidP="006718EF">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5A8CC89F" w14:textId="2DF3EBE7" w:rsidR="00E21D54" w:rsidRPr="009956C4" w:rsidRDefault="00E21D54" w:rsidP="006718EF">
            <w:pPr>
              <w:rPr>
                <w:rFonts w:ascii="Arial" w:hAnsi="Arial" w:cs="Arial"/>
                <w:sz w:val="8"/>
                <w:szCs w:val="2"/>
                <w:lang w:val="es-BO"/>
              </w:rPr>
            </w:pPr>
            <w:r w:rsidRPr="008C6E7D">
              <w:rPr>
                <w:rFonts w:ascii="Arial" w:hAnsi="Arial" w:cs="Arial"/>
                <w:sz w:val="20"/>
                <w:highlight w:val="green"/>
                <w:lang w:val="es-BO"/>
              </w:rPr>
              <w:t>“No aplica para el presente proceso”</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443B00AA" w:rsidR="00740B11" w:rsidRDefault="00740B11" w:rsidP="00740B11">
      <w:pPr>
        <w:rPr>
          <w:lang w:val="es-BO"/>
        </w:rPr>
      </w:pPr>
    </w:p>
    <w:p w14:paraId="269551CD" w14:textId="20666FE6" w:rsidR="00051C29" w:rsidRDefault="00051C29" w:rsidP="00740B11">
      <w:pPr>
        <w:rPr>
          <w:lang w:val="es-BO"/>
        </w:rPr>
      </w:pPr>
    </w:p>
    <w:p w14:paraId="14DF7E7C" w14:textId="34ACD398" w:rsidR="00051C29" w:rsidRDefault="00051C29" w:rsidP="00740B11">
      <w:pPr>
        <w:rPr>
          <w:lang w:val="es-BO"/>
        </w:rPr>
      </w:pPr>
    </w:p>
    <w:p w14:paraId="653E2BBC" w14:textId="3722E442" w:rsidR="00051C29" w:rsidRDefault="00051C29" w:rsidP="00740B11">
      <w:pPr>
        <w:rPr>
          <w:lang w:val="es-BO"/>
        </w:rPr>
      </w:pPr>
    </w:p>
    <w:p w14:paraId="509B8753" w14:textId="3FDF427B" w:rsidR="00051C29" w:rsidRDefault="00051C29" w:rsidP="00740B11">
      <w:pPr>
        <w:rPr>
          <w:lang w:val="es-BO"/>
        </w:rPr>
      </w:pPr>
    </w:p>
    <w:p w14:paraId="7306503B" w14:textId="747C1736" w:rsidR="00051C29" w:rsidRDefault="00051C29" w:rsidP="00740B11">
      <w:pPr>
        <w:rPr>
          <w:lang w:val="es-BO"/>
        </w:rPr>
      </w:pPr>
    </w:p>
    <w:p w14:paraId="57937AD6" w14:textId="65EB1F25" w:rsidR="00051C29" w:rsidRDefault="00051C29" w:rsidP="00740B11">
      <w:pPr>
        <w:rPr>
          <w:lang w:val="es-BO"/>
        </w:rPr>
      </w:pPr>
    </w:p>
    <w:p w14:paraId="0816B519" w14:textId="43836CC3" w:rsidR="00051C29" w:rsidRDefault="00051C29" w:rsidP="00740B11">
      <w:pPr>
        <w:rPr>
          <w:lang w:val="es-BO"/>
        </w:rPr>
      </w:pPr>
    </w:p>
    <w:p w14:paraId="23F052E0" w14:textId="77777777" w:rsidR="00051C29" w:rsidRPr="009956C4" w:rsidRDefault="00051C29" w:rsidP="00740B11">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6D1F70">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6D1F70">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6D1F70">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6D1F70">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6D1F70">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4F427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4F427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409C7CF"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4B7AD73"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7B92B5EC"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3101E706"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7693084"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9DF8052"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4BA1D95"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876BC50"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22A1006" w:rsidR="0002498E" w:rsidRPr="000C10B1" w:rsidRDefault="000C10B1" w:rsidP="00882C0D">
            <w:pPr>
              <w:adjustRightInd w:val="0"/>
              <w:snapToGrid w:val="0"/>
              <w:jc w:val="center"/>
              <w:rPr>
                <w:rFonts w:ascii="Arial" w:hAnsi="Arial" w:cs="Arial"/>
                <w:sz w:val="14"/>
                <w:lang w:val="es-BO"/>
              </w:rPr>
            </w:pPr>
            <w:r w:rsidRPr="000C10B1">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639A68A5"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36617DA9"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616C5F2"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65B992C6" w:rsidR="0002498E" w:rsidRPr="009956C4" w:rsidRDefault="000C10B1" w:rsidP="00A8646F">
            <w:pPr>
              <w:adjustRightInd w:val="0"/>
              <w:snapToGrid w:val="0"/>
              <w:jc w:val="center"/>
              <w:rPr>
                <w:rFonts w:ascii="Arial" w:hAnsi="Arial" w:cs="Arial"/>
                <w:sz w:val="12"/>
                <w:lang w:val="es-BO"/>
              </w:rPr>
            </w:pPr>
            <w:r w:rsidRPr="000C10B1">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19B4CA9D"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3925DE00"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B675622"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0769B5BF"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4F94135" w:rsidR="0002498E" w:rsidRPr="009956C4" w:rsidRDefault="000C10B1"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4EAF4DE5" w:rsidR="0002498E" w:rsidRPr="009956C4" w:rsidRDefault="000C10B1" w:rsidP="00A8646F">
            <w:pPr>
              <w:adjustRightInd w:val="0"/>
              <w:snapToGrid w:val="0"/>
              <w:jc w:val="center"/>
              <w:rPr>
                <w:rFonts w:ascii="Arial" w:hAnsi="Arial" w:cs="Arial"/>
                <w:sz w:val="12"/>
                <w:lang w:val="es-BO"/>
              </w:rPr>
            </w:pPr>
            <w:r w:rsidRPr="000C10B1">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45E7D026" w:rsidR="0034162D" w:rsidRPr="009956C4" w:rsidRDefault="000C10B1" w:rsidP="00882C0D">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DA30CD3" w:rsidR="0034162D" w:rsidRPr="009956C4" w:rsidRDefault="000C10B1"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277D3B46" w:rsidR="0034162D" w:rsidRPr="009956C4" w:rsidRDefault="000C10B1"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6664370" w:rsidR="0034162D" w:rsidRPr="009956C4" w:rsidRDefault="004F4270"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671489D8" w:rsidR="0034162D" w:rsidRPr="009956C4" w:rsidRDefault="004F4270"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618FF60B" w:rsidR="0034162D" w:rsidRPr="009956C4" w:rsidRDefault="00A244D6" w:rsidP="004F4270">
            <w:pPr>
              <w:adjustRightInd w:val="0"/>
              <w:snapToGrid w:val="0"/>
              <w:jc w:val="center"/>
              <w:rPr>
                <w:rFonts w:ascii="Arial" w:hAnsi="Arial" w:cs="Arial"/>
                <w:sz w:val="12"/>
                <w:lang w:val="es-BO"/>
              </w:rPr>
            </w:pPr>
            <w:r w:rsidRPr="00A244D6">
              <w:rPr>
                <w:rFonts w:ascii="Arial" w:hAnsi="Arial" w:cs="Arial"/>
                <w:b/>
                <w:i/>
                <w:sz w:val="12"/>
                <w:lang w:val="es-BO"/>
              </w:rPr>
              <w:t>Plataforma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F85231A" w:rsidR="00B37751" w:rsidRPr="009956C4" w:rsidRDefault="000C10B1" w:rsidP="00B37751">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04EA7E05" w:rsidR="00B37751" w:rsidRPr="009956C4" w:rsidRDefault="000C10B1"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709F82DF" w:rsidR="00B37751" w:rsidRPr="009956C4" w:rsidRDefault="000C10B1"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88A56F0" w:rsidR="00B37751" w:rsidRPr="009956C4" w:rsidRDefault="004F4270"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74A5463B" w:rsidR="00B37751" w:rsidRPr="009956C4" w:rsidRDefault="004F4270"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590FB461" w:rsidR="000C10B1" w:rsidRPr="009956C4" w:rsidRDefault="000C10B1" w:rsidP="000C10B1">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009DC28" w:rsidR="00B37751" w:rsidRPr="009956C4" w:rsidRDefault="000C10B1"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21940710" w:rsidR="00B37751" w:rsidRPr="009956C4" w:rsidRDefault="000C10B1"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B6878E6" w:rsidR="00B37751" w:rsidRPr="009956C4" w:rsidRDefault="004F4270" w:rsidP="00B37751">
            <w:pPr>
              <w:adjustRightInd w:val="0"/>
              <w:snapToGrid w:val="0"/>
              <w:jc w:val="center"/>
              <w:rPr>
                <w:rFonts w:ascii="Arial" w:hAnsi="Arial" w:cs="Arial"/>
                <w:sz w:val="14"/>
                <w:lang w:val="es-BO"/>
              </w:rPr>
            </w:pPr>
            <w:r>
              <w:rPr>
                <w:rFonts w:ascii="Arial" w:hAnsi="Arial" w:cs="Arial"/>
                <w:sz w:val="14"/>
                <w:lang w:val="es-BO"/>
              </w:rPr>
              <w:t>11</w:t>
            </w:r>
          </w:p>
        </w:tc>
        <w:tc>
          <w:tcPr>
            <w:tcW w:w="252" w:type="dxa"/>
            <w:tcBorders>
              <w:top w:val="nil"/>
              <w:left w:val="single" w:sz="4" w:space="0" w:color="auto"/>
              <w:bottom w:val="nil"/>
              <w:right w:val="single" w:sz="4" w:space="0" w:color="auto"/>
            </w:tcBorders>
            <w:shd w:val="clear" w:color="auto" w:fill="auto"/>
            <w:vAlign w:val="center"/>
          </w:tcPr>
          <w:p w14:paraId="01D359EE" w14:textId="6D8FD513" w:rsidR="004F4270" w:rsidRPr="009956C4" w:rsidRDefault="004F4270" w:rsidP="004F4270">
            <w:pPr>
              <w:adjustRightInd w:val="0"/>
              <w:snapToGrid w:val="0"/>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C7F14E6" w:rsidR="00B37751" w:rsidRPr="009956C4" w:rsidRDefault="00924F0D"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2FC65738" w:rsidR="00473A73" w:rsidRPr="009956C4" w:rsidRDefault="000C10B1" w:rsidP="00473A73">
            <w:pPr>
              <w:adjustRightInd w:val="0"/>
              <w:snapToGrid w:val="0"/>
              <w:jc w:val="center"/>
              <w:rPr>
                <w:i/>
                <w:sz w:val="14"/>
                <w:szCs w:val="14"/>
                <w:lang w:val="es-BO"/>
              </w:rPr>
            </w:pPr>
            <w:r>
              <w:rPr>
                <w:i/>
                <w:sz w:val="14"/>
                <w:szCs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61000E7" w:rsidR="00473A73" w:rsidRPr="009956C4" w:rsidRDefault="000C10B1"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917E9B8" w:rsidR="00473A73" w:rsidRPr="009956C4" w:rsidRDefault="000C10B1"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790040E" w:rsidR="00473A73" w:rsidRPr="009956C4" w:rsidRDefault="004F4270" w:rsidP="00473A73">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2" w:type="dxa"/>
            <w:tcBorders>
              <w:top w:val="nil"/>
              <w:left w:val="single" w:sz="4" w:space="0" w:color="auto"/>
              <w:bottom w:val="nil"/>
              <w:right w:val="single" w:sz="4" w:space="0" w:color="auto"/>
            </w:tcBorders>
            <w:shd w:val="clear" w:color="auto" w:fill="auto"/>
            <w:vAlign w:val="center"/>
          </w:tcPr>
          <w:p w14:paraId="0FD8B55B" w14:textId="022866A4"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520A9058" w:rsidR="00473A73" w:rsidRPr="009956C4" w:rsidRDefault="00924F0D"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528BED" w14:textId="77777777" w:rsidR="00E21D54" w:rsidRPr="00E21D54" w:rsidRDefault="00E21D54" w:rsidP="00E21D54">
            <w:pPr>
              <w:adjustRightInd w:val="0"/>
              <w:snapToGrid w:val="0"/>
              <w:jc w:val="center"/>
              <w:rPr>
                <w:rFonts w:ascii="Arial" w:hAnsi="Arial" w:cs="Arial"/>
                <w:b/>
                <w:i/>
                <w:sz w:val="12"/>
                <w:lang w:val="es-BO"/>
              </w:rPr>
            </w:pPr>
            <w:r w:rsidRPr="00E21D54">
              <w:rPr>
                <w:rFonts w:ascii="Arial" w:hAnsi="Arial" w:cs="Arial"/>
                <w:b/>
                <w:i/>
                <w:sz w:val="12"/>
                <w:lang w:val="es-BO"/>
              </w:rPr>
              <w:t>APERTURA:</w:t>
            </w:r>
          </w:p>
          <w:p w14:paraId="6FCEE57A" w14:textId="77777777" w:rsidR="00E21D54" w:rsidRPr="00E21D54" w:rsidRDefault="00E21D54" w:rsidP="00E21D54">
            <w:pPr>
              <w:adjustRightInd w:val="0"/>
              <w:snapToGrid w:val="0"/>
              <w:jc w:val="center"/>
              <w:rPr>
                <w:rFonts w:ascii="Arial" w:hAnsi="Arial" w:cs="Arial"/>
                <w:b/>
                <w:i/>
                <w:sz w:val="12"/>
                <w:lang w:val="es-BO"/>
              </w:rPr>
            </w:pPr>
            <w:r w:rsidRPr="00E21D54">
              <w:rPr>
                <w:rFonts w:ascii="Arial" w:hAnsi="Arial" w:cs="Arial"/>
                <w:b/>
                <w:i/>
                <w:sz w:val="12"/>
                <w:lang w:val="es-BO"/>
              </w:rPr>
              <w:t>Lugar de apertura de propuestas:</w:t>
            </w:r>
          </w:p>
          <w:p w14:paraId="6F466630" w14:textId="77777777" w:rsidR="00E21D54" w:rsidRPr="00E21D54" w:rsidRDefault="00E21D54" w:rsidP="00E21D54">
            <w:pPr>
              <w:adjustRightInd w:val="0"/>
              <w:snapToGrid w:val="0"/>
              <w:jc w:val="center"/>
              <w:rPr>
                <w:rFonts w:ascii="Arial" w:hAnsi="Arial" w:cs="Arial"/>
                <w:b/>
                <w:i/>
                <w:sz w:val="12"/>
                <w:lang w:val="es-BO"/>
              </w:rPr>
            </w:pPr>
            <w:r w:rsidRPr="00E21D54">
              <w:rPr>
                <w:rFonts w:ascii="Arial" w:hAnsi="Arial" w:cs="Arial"/>
                <w:b/>
                <w:i/>
                <w:sz w:val="12"/>
                <w:lang w:val="es-BO"/>
              </w:rPr>
              <w:t xml:space="preserve">La Paz, </w:t>
            </w:r>
            <w:bookmarkStart w:id="73" w:name="_GoBack"/>
            <w:bookmarkEnd w:id="73"/>
            <w:r w:rsidRPr="00E21D54">
              <w:rPr>
                <w:rFonts w:ascii="Arial" w:hAnsi="Arial" w:cs="Arial"/>
                <w:b/>
                <w:i/>
                <w:sz w:val="12"/>
                <w:lang w:val="es-BO"/>
              </w:rPr>
              <w:t>Zona Miraflores, Calle Casimiro Corrales esq. Pinilla Nº 1214 (Piso 2)</w:t>
            </w:r>
          </w:p>
          <w:p w14:paraId="7ACB3CCA" w14:textId="77777777" w:rsidR="00E21D54" w:rsidRPr="00E21D54" w:rsidRDefault="00E21D54" w:rsidP="00E21D54">
            <w:pPr>
              <w:adjustRightInd w:val="0"/>
              <w:snapToGrid w:val="0"/>
              <w:jc w:val="center"/>
              <w:rPr>
                <w:rFonts w:ascii="Arial" w:hAnsi="Arial" w:cs="Arial"/>
                <w:b/>
                <w:i/>
                <w:sz w:val="12"/>
                <w:lang w:val="es-BO"/>
              </w:rPr>
            </w:pPr>
          </w:p>
          <w:p w14:paraId="61E80D3D" w14:textId="77777777" w:rsidR="00E21D54" w:rsidRPr="00E21D54" w:rsidRDefault="00E21D54" w:rsidP="00E21D54">
            <w:pPr>
              <w:adjustRightInd w:val="0"/>
              <w:snapToGrid w:val="0"/>
              <w:jc w:val="center"/>
              <w:rPr>
                <w:rFonts w:ascii="Arial" w:hAnsi="Arial" w:cs="Arial"/>
                <w:b/>
                <w:i/>
                <w:sz w:val="12"/>
                <w:lang w:val="es-BO"/>
              </w:rPr>
            </w:pPr>
            <w:r w:rsidRPr="00E21D54">
              <w:rPr>
                <w:rFonts w:ascii="Arial" w:hAnsi="Arial" w:cs="Arial"/>
                <w:b/>
                <w:i/>
                <w:sz w:val="12"/>
                <w:lang w:val="es-BO"/>
              </w:rPr>
              <w:t xml:space="preserve">En forma electrónica: </w:t>
            </w:r>
          </w:p>
          <w:p w14:paraId="1E50C0BE" w14:textId="77777777" w:rsidR="00E21D54" w:rsidRPr="00E21D54" w:rsidRDefault="00E21D54" w:rsidP="00E21D54">
            <w:pPr>
              <w:adjustRightInd w:val="0"/>
              <w:snapToGrid w:val="0"/>
              <w:jc w:val="center"/>
              <w:rPr>
                <w:rFonts w:ascii="Arial" w:hAnsi="Arial" w:cs="Arial"/>
                <w:b/>
                <w:i/>
                <w:sz w:val="12"/>
                <w:lang w:val="es-BO"/>
              </w:rPr>
            </w:pPr>
            <w:r w:rsidRPr="00E21D54">
              <w:rPr>
                <w:rFonts w:ascii="Arial" w:hAnsi="Arial" w:cs="Arial"/>
                <w:b/>
                <w:i/>
                <w:sz w:val="12"/>
                <w:lang w:val="es-BO"/>
              </w:rPr>
              <w:t>A través del RUPE de conformidad al procedimiento establecido en el presente DBC.</w:t>
            </w:r>
          </w:p>
          <w:p w14:paraId="429E1DC6" w14:textId="2D1ED798" w:rsidR="00473A73" w:rsidRPr="009956C4" w:rsidRDefault="002D4F9F" w:rsidP="00E21D54">
            <w:pPr>
              <w:adjustRightInd w:val="0"/>
              <w:snapToGrid w:val="0"/>
              <w:jc w:val="center"/>
              <w:rPr>
                <w:rFonts w:ascii="Arial" w:hAnsi="Arial" w:cs="Arial"/>
                <w:sz w:val="14"/>
                <w:szCs w:val="4"/>
                <w:lang w:val="es-BO"/>
              </w:rPr>
            </w:pPr>
            <w:hyperlink r:id="rId12" w:history="1">
              <w:r w:rsidR="00E21D54" w:rsidRPr="00CF2C65">
                <w:rPr>
                  <w:rStyle w:val="Hipervnculo"/>
                  <w:rFonts w:ascii="Arial" w:hAnsi="Arial" w:cs="Arial"/>
                  <w:b/>
                  <w:i/>
                  <w:sz w:val="12"/>
                  <w:lang w:val="es-BO"/>
                </w:rPr>
                <w:t>https://meet.google.com/cdw-jzet-vxb</w:t>
              </w:r>
            </w:hyperlink>
            <w:r w:rsidR="00E21D54">
              <w:rPr>
                <w:rFonts w:ascii="Arial" w:hAnsi="Arial" w:cs="Arial"/>
                <w:b/>
                <w:i/>
                <w:sz w:val="12"/>
                <w:lang w:val="es-BO"/>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499ED3E" w:rsidR="00473A73" w:rsidRPr="009956C4" w:rsidRDefault="000C10B1" w:rsidP="00473A73">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88EF51A" w:rsidR="00473A73" w:rsidRPr="009956C4" w:rsidRDefault="000C10B1"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151E27F" w:rsidR="00473A73" w:rsidRPr="009956C4" w:rsidRDefault="000C10B1"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59C3DA6"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46D93240"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6F8541E9"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E8A8B1E"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19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671445D8"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0DD05782"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2279121"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F94BF8C"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4BEAC4CA" w:rsidR="00473A73" w:rsidRPr="009956C4" w:rsidRDefault="004F427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C570427" w:rsidR="00473A73" w:rsidRPr="00A244D6" w:rsidRDefault="004F4270" w:rsidP="00473A73">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4B517B3E" w:rsidR="00473A73" w:rsidRPr="00A244D6" w:rsidRDefault="004F427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3E7D2DDE" w:rsidR="00473A73" w:rsidRPr="00A244D6" w:rsidRDefault="004F427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776A009B" w14:textId="5185BDC9" w:rsidR="00A244D6" w:rsidRDefault="00A244D6" w:rsidP="00A244D6">
      <w:pPr>
        <w:rPr>
          <w:lang w:val="es-BO"/>
        </w:rPr>
      </w:pPr>
    </w:p>
    <w:p w14:paraId="12CEB2CC" w14:textId="7C88FBB8" w:rsidR="004F4270" w:rsidRDefault="004F4270" w:rsidP="00A244D6">
      <w:pPr>
        <w:rPr>
          <w:lang w:val="es-BO"/>
        </w:rPr>
      </w:pPr>
    </w:p>
    <w:p w14:paraId="2E2DCF89" w14:textId="16EC2C84" w:rsidR="004F4270" w:rsidRDefault="004F4270" w:rsidP="00A244D6">
      <w:pPr>
        <w:rPr>
          <w:lang w:val="es-BO"/>
        </w:rPr>
      </w:pPr>
    </w:p>
    <w:p w14:paraId="7D748403" w14:textId="1CA5204B" w:rsidR="004F4270" w:rsidRDefault="004F4270" w:rsidP="00A244D6">
      <w:pPr>
        <w:rPr>
          <w:lang w:val="es-BO"/>
        </w:rPr>
      </w:pPr>
    </w:p>
    <w:p w14:paraId="05D494C6" w14:textId="79BDE938" w:rsidR="004F4270" w:rsidRDefault="004F4270" w:rsidP="00A244D6">
      <w:pPr>
        <w:rPr>
          <w:lang w:val="es-BO"/>
        </w:rPr>
      </w:pPr>
    </w:p>
    <w:p w14:paraId="05A902A8" w14:textId="48E56797" w:rsidR="004F4270" w:rsidRDefault="004F4270" w:rsidP="00A244D6">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4" w:name="_Toc94726527"/>
      <w:r w:rsidRPr="009956C4">
        <w:rPr>
          <w:rFonts w:ascii="Verdana" w:hAnsi="Verdana" w:cs="Arial"/>
          <w:sz w:val="18"/>
          <w:szCs w:val="18"/>
          <w:u w:val="none"/>
          <w:lang w:val="es-BO"/>
        </w:rPr>
        <w:lastRenderedPageBreak/>
        <w:t>ESPECIFICACIONES TÉCNICAS Y CONDICIONES TÉCNICAS REQUERIDAS DEL BIEN</w:t>
      </w:r>
      <w:bookmarkEnd w:id="74"/>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p w14:paraId="6A35416A" w14:textId="77777777" w:rsidR="005035D6" w:rsidRPr="005035D6" w:rsidRDefault="005035D6" w:rsidP="005035D6">
      <w:pPr>
        <w:jc w:val="center"/>
        <w:rPr>
          <w:rFonts w:ascii="Arial" w:hAnsi="Arial" w:cs="Arial"/>
          <w:b/>
          <w:sz w:val="28"/>
          <w:szCs w:val="28"/>
          <w:lang w:eastAsia="en-US"/>
        </w:rPr>
      </w:pPr>
      <w:r w:rsidRPr="005035D6">
        <w:rPr>
          <w:rFonts w:ascii="Arial" w:hAnsi="Arial" w:cs="Arial"/>
          <w:b/>
          <w:sz w:val="28"/>
          <w:szCs w:val="28"/>
          <w:lang w:eastAsia="en-US"/>
        </w:rPr>
        <w:t>ESPECIFICACIONES TÉCNICAS</w:t>
      </w:r>
    </w:p>
    <w:p w14:paraId="181B7CCA" w14:textId="77777777" w:rsidR="005035D6" w:rsidRPr="005035D6" w:rsidRDefault="005035D6" w:rsidP="005035D6">
      <w:pPr>
        <w:ind w:firstLine="708"/>
        <w:jc w:val="center"/>
        <w:rPr>
          <w:rFonts w:ascii="Arial" w:hAnsi="Arial" w:cs="Arial"/>
          <w:b/>
          <w:sz w:val="18"/>
          <w:szCs w:val="18"/>
          <w:lang w:eastAsia="en-US"/>
        </w:rPr>
      </w:pPr>
    </w:p>
    <w:tbl>
      <w:tblPr>
        <w:tblStyle w:val="Tablaconcuadrcula5"/>
        <w:tblW w:w="10348" w:type="dxa"/>
        <w:jc w:val="center"/>
        <w:tblLayout w:type="fixed"/>
        <w:tblLook w:val="04A0" w:firstRow="1" w:lastRow="0" w:firstColumn="1" w:lastColumn="0" w:noHBand="0" w:noVBand="1"/>
      </w:tblPr>
      <w:tblGrid>
        <w:gridCol w:w="483"/>
        <w:gridCol w:w="2887"/>
        <w:gridCol w:w="1020"/>
        <w:gridCol w:w="372"/>
        <w:gridCol w:w="1108"/>
        <w:gridCol w:w="2489"/>
        <w:gridCol w:w="1989"/>
      </w:tblGrid>
      <w:tr w:rsidR="005035D6" w:rsidRPr="005035D6" w14:paraId="1AC50F0A" w14:textId="77777777" w:rsidTr="005035D6">
        <w:trPr>
          <w:trHeight w:val="310"/>
          <w:jc w:val="center"/>
        </w:trPr>
        <w:tc>
          <w:tcPr>
            <w:tcW w:w="10348" w:type="dxa"/>
            <w:gridSpan w:val="7"/>
            <w:shd w:val="clear" w:color="auto" w:fill="C5E0B3"/>
            <w:vAlign w:val="center"/>
          </w:tcPr>
          <w:p w14:paraId="718F1FD4" w14:textId="77777777" w:rsidR="005035D6" w:rsidRPr="005035D6" w:rsidRDefault="005035D6" w:rsidP="005035D6">
            <w:pPr>
              <w:widowControl w:val="0"/>
              <w:jc w:val="center"/>
              <w:rPr>
                <w:rFonts w:ascii="Arial" w:hAnsi="Arial" w:cs="Arial"/>
                <w:b/>
                <w:color w:val="FFFFFF"/>
                <w:sz w:val="18"/>
                <w:szCs w:val="18"/>
                <w:lang w:eastAsia="es-BO"/>
              </w:rPr>
            </w:pPr>
            <w:r w:rsidRPr="005035D6">
              <w:rPr>
                <w:rFonts w:ascii="Arial" w:eastAsia="Calibri" w:hAnsi="Arial" w:cs="Arial"/>
                <w:b/>
                <w:sz w:val="18"/>
                <w:szCs w:val="18"/>
                <w:lang w:val="es-BO" w:eastAsia="es-BO"/>
              </w:rPr>
              <w:t>DATOS GENERALES DEL REQUERIMIENTO</w:t>
            </w:r>
          </w:p>
        </w:tc>
      </w:tr>
      <w:tr w:rsidR="005035D6" w:rsidRPr="005035D6" w14:paraId="39477AED" w14:textId="77777777" w:rsidTr="00B602BC">
        <w:trPr>
          <w:trHeight w:val="433"/>
          <w:jc w:val="center"/>
        </w:trPr>
        <w:tc>
          <w:tcPr>
            <w:tcW w:w="4390" w:type="dxa"/>
            <w:gridSpan w:val="3"/>
            <w:vAlign w:val="center"/>
          </w:tcPr>
          <w:p w14:paraId="14DEB266" w14:textId="77777777" w:rsidR="005035D6" w:rsidRPr="005035D6" w:rsidRDefault="005035D6" w:rsidP="005035D6">
            <w:pPr>
              <w:widowControl w:val="0"/>
              <w:jc w:val="right"/>
              <w:rPr>
                <w:rFonts w:ascii="Arial" w:hAnsi="Arial" w:cs="Arial"/>
                <w:b/>
                <w:sz w:val="18"/>
                <w:szCs w:val="18"/>
                <w:lang w:eastAsia="es-BO"/>
              </w:rPr>
            </w:pPr>
            <w:r w:rsidRPr="005035D6">
              <w:rPr>
                <w:rFonts w:ascii="Arial" w:eastAsia="Calibri" w:hAnsi="Arial" w:cs="Arial"/>
                <w:b/>
                <w:sz w:val="18"/>
                <w:szCs w:val="18"/>
                <w:lang w:val="es-BO" w:eastAsia="es-BO"/>
              </w:rPr>
              <w:t>Unidad Solicitante:</w:t>
            </w:r>
          </w:p>
        </w:tc>
        <w:tc>
          <w:tcPr>
            <w:tcW w:w="5958" w:type="dxa"/>
            <w:gridSpan w:val="4"/>
            <w:vAlign w:val="center"/>
          </w:tcPr>
          <w:p w14:paraId="3E6EBCA2" w14:textId="77777777" w:rsidR="005035D6" w:rsidRPr="005035D6" w:rsidRDefault="005035D6" w:rsidP="005035D6">
            <w:pPr>
              <w:widowControl w:val="0"/>
              <w:rPr>
                <w:rFonts w:ascii="Arial" w:hAnsi="Arial" w:cs="Arial"/>
                <w:bCs/>
                <w:sz w:val="18"/>
                <w:szCs w:val="18"/>
                <w:lang w:eastAsia="es-BO"/>
              </w:rPr>
            </w:pPr>
            <w:r w:rsidRPr="005035D6">
              <w:rPr>
                <w:rFonts w:ascii="Arial" w:eastAsia="Calibri" w:hAnsi="Arial" w:cs="Arial"/>
                <w:bCs/>
                <w:sz w:val="18"/>
                <w:szCs w:val="18"/>
                <w:lang w:val="es-BO" w:eastAsia="es-BO"/>
              </w:rPr>
              <w:t>LABORATORIO</w:t>
            </w:r>
          </w:p>
        </w:tc>
      </w:tr>
      <w:tr w:rsidR="005035D6" w:rsidRPr="005035D6" w14:paraId="16032996" w14:textId="77777777" w:rsidTr="00B602BC">
        <w:trPr>
          <w:trHeight w:val="493"/>
          <w:jc w:val="center"/>
        </w:trPr>
        <w:tc>
          <w:tcPr>
            <w:tcW w:w="4390" w:type="dxa"/>
            <w:gridSpan w:val="3"/>
            <w:vAlign w:val="center"/>
          </w:tcPr>
          <w:p w14:paraId="0643BB68" w14:textId="77777777" w:rsidR="005035D6" w:rsidRPr="005035D6" w:rsidRDefault="005035D6" w:rsidP="005035D6">
            <w:pPr>
              <w:widowControl w:val="0"/>
              <w:jc w:val="right"/>
              <w:rPr>
                <w:rFonts w:ascii="Arial" w:hAnsi="Arial" w:cs="Arial"/>
                <w:b/>
                <w:sz w:val="18"/>
                <w:szCs w:val="18"/>
                <w:lang w:eastAsia="es-BO"/>
              </w:rPr>
            </w:pPr>
            <w:r w:rsidRPr="005035D6">
              <w:rPr>
                <w:rFonts w:ascii="Arial" w:eastAsia="Calibri" w:hAnsi="Arial" w:cs="Arial"/>
                <w:b/>
                <w:sz w:val="18"/>
                <w:szCs w:val="18"/>
                <w:lang w:val="es-BO" w:eastAsia="es-BO"/>
              </w:rPr>
              <w:t>Objeto de la Contratación:</w:t>
            </w:r>
          </w:p>
        </w:tc>
        <w:tc>
          <w:tcPr>
            <w:tcW w:w="5958" w:type="dxa"/>
            <w:gridSpan w:val="4"/>
            <w:vAlign w:val="center"/>
          </w:tcPr>
          <w:p w14:paraId="6F792812" w14:textId="77777777" w:rsidR="005035D6" w:rsidRPr="005035D6" w:rsidRDefault="005035D6" w:rsidP="005035D6">
            <w:pPr>
              <w:widowControl w:val="0"/>
              <w:rPr>
                <w:rFonts w:ascii="Calibri" w:hAnsi="Calibri"/>
                <w:bCs/>
                <w:sz w:val="18"/>
                <w:szCs w:val="18"/>
                <w:lang w:eastAsia="es-BO"/>
              </w:rPr>
            </w:pPr>
            <w:r w:rsidRPr="005035D6">
              <w:rPr>
                <w:rFonts w:ascii="Arial" w:eastAsia="Calibri" w:hAnsi="Arial" w:cs="Arial"/>
                <w:bCs/>
                <w:sz w:val="18"/>
                <w:szCs w:val="18"/>
                <w:lang w:val="es-BO" w:eastAsia="es-BO"/>
              </w:rPr>
              <w:t>ADQUISICION DE ANALIZADOR AUTOMATICO DE QUIMICA SANGUINEA</w:t>
            </w:r>
          </w:p>
        </w:tc>
      </w:tr>
      <w:tr w:rsidR="005035D6" w:rsidRPr="005035D6" w14:paraId="0511AEB9" w14:textId="77777777" w:rsidTr="00B602BC">
        <w:trPr>
          <w:trHeight w:val="469"/>
          <w:jc w:val="center"/>
        </w:trPr>
        <w:tc>
          <w:tcPr>
            <w:tcW w:w="4390" w:type="dxa"/>
            <w:gridSpan w:val="3"/>
            <w:vAlign w:val="center"/>
          </w:tcPr>
          <w:p w14:paraId="125F1A77" w14:textId="77777777" w:rsidR="005035D6" w:rsidRPr="005035D6" w:rsidRDefault="005035D6" w:rsidP="005035D6">
            <w:pPr>
              <w:widowControl w:val="0"/>
              <w:jc w:val="right"/>
              <w:rPr>
                <w:rFonts w:ascii="Arial" w:eastAsia="Calibri" w:hAnsi="Arial" w:cs="Arial"/>
                <w:b/>
                <w:sz w:val="18"/>
                <w:szCs w:val="18"/>
                <w:lang w:val="es-BO" w:eastAsia="es-BO"/>
              </w:rPr>
            </w:pPr>
            <w:r w:rsidRPr="005035D6">
              <w:rPr>
                <w:rFonts w:ascii="Arial" w:eastAsia="Calibri" w:hAnsi="Arial" w:cs="Arial"/>
                <w:b/>
                <w:sz w:val="18"/>
                <w:szCs w:val="18"/>
                <w:lang w:val="es-BO" w:eastAsia="es-BO"/>
              </w:rPr>
              <w:t>Responsable de la Elaboración:</w:t>
            </w:r>
          </w:p>
        </w:tc>
        <w:tc>
          <w:tcPr>
            <w:tcW w:w="5958" w:type="dxa"/>
            <w:gridSpan w:val="4"/>
            <w:vAlign w:val="center"/>
          </w:tcPr>
          <w:p w14:paraId="6586F8D5" w14:textId="77777777" w:rsidR="005035D6" w:rsidRPr="005035D6" w:rsidRDefault="005035D6" w:rsidP="005035D6">
            <w:pPr>
              <w:widowControl w:val="0"/>
              <w:jc w:val="both"/>
              <w:rPr>
                <w:rFonts w:ascii="Arial" w:eastAsia="Calibri" w:hAnsi="Arial" w:cs="Arial"/>
                <w:bCs/>
                <w:sz w:val="18"/>
                <w:szCs w:val="18"/>
                <w:lang w:val="es-BO" w:eastAsia="es-BO"/>
              </w:rPr>
            </w:pPr>
            <w:r w:rsidRPr="005035D6">
              <w:rPr>
                <w:rFonts w:ascii="Arial" w:eastAsia="Calibri" w:hAnsi="Arial" w:cs="Arial"/>
                <w:bCs/>
                <w:sz w:val="18"/>
                <w:szCs w:val="18"/>
                <w:lang w:val="es-BO" w:eastAsia="es-BO"/>
              </w:rPr>
              <w:t>DRA. ROMELIA GOMEZ</w:t>
            </w:r>
          </w:p>
          <w:p w14:paraId="0604E6AA" w14:textId="77777777" w:rsidR="005035D6" w:rsidRPr="005035D6" w:rsidRDefault="005035D6" w:rsidP="005035D6">
            <w:pPr>
              <w:widowControl w:val="0"/>
              <w:jc w:val="both"/>
              <w:rPr>
                <w:rFonts w:ascii="Arial" w:eastAsia="Calibri" w:hAnsi="Arial" w:cs="Arial"/>
                <w:bCs/>
                <w:sz w:val="18"/>
                <w:szCs w:val="18"/>
                <w:lang w:val="es-BO" w:eastAsia="es-BO"/>
              </w:rPr>
            </w:pPr>
            <w:r w:rsidRPr="005035D6">
              <w:rPr>
                <w:rFonts w:ascii="Arial" w:eastAsia="Calibri" w:hAnsi="Arial" w:cs="Arial"/>
                <w:bCs/>
                <w:sz w:val="18"/>
                <w:szCs w:val="18"/>
                <w:lang w:val="es-BO" w:eastAsia="es-BO"/>
              </w:rPr>
              <w:t>ING. PAUL WILMER CHAMBI SIQUITA</w:t>
            </w:r>
          </w:p>
        </w:tc>
      </w:tr>
      <w:tr w:rsidR="005035D6" w:rsidRPr="005035D6" w14:paraId="55D0C73E" w14:textId="77777777" w:rsidTr="005035D6">
        <w:trPr>
          <w:trHeight w:val="263"/>
          <w:jc w:val="center"/>
        </w:trPr>
        <w:tc>
          <w:tcPr>
            <w:tcW w:w="10348" w:type="dxa"/>
            <w:gridSpan w:val="7"/>
            <w:shd w:val="clear" w:color="auto" w:fill="C5E0B3"/>
            <w:vAlign w:val="center"/>
          </w:tcPr>
          <w:p w14:paraId="1268B412" w14:textId="77777777" w:rsidR="005035D6" w:rsidRPr="005035D6" w:rsidRDefault="005035D6" w:rsidP="005035D6">
            <w:pPr>
              <w:widowControl w:val="0"/>
              <w:jc w:val="center"/>
              <w:rPr>
                <w:rFonts w:ascii="Arial" w:hAnsi="Arial" w:cs="Arial"/>
                <w:b/>
                <w:color w:val="FFFFFF"/>
                <w:sz w:val="18"/>
                <w:szCs w:val="18"/>
                <w:lang w:eastAsia="es-BO"/>
              </w:rPr>
            </w:pPr>
            <w:r w:rsidRPr="005035D6">
              <w:rPr>
                <w:rFonts w:ascii="Arial" w:eastAsia="Calibri" w:hAnsi="Arial" w:cs="Arial"/>
                <w:b/>
                <w:sz w:val="18"/>
                <w:szCs w:val="18"/>
                <w:lang w:val="es-BO" w:eastAsia="es-BO"/>
              </w:rPr>
              <w:t>ESPECIFICACIONES TÉCNICAS</w:t>
            </w:r>
          </w:p>
        </w:tc>
      </w:tr>
      <w:tr w:rsidR="005035D6" w:rsidRPr="005035D6" w14:paraId="62FC1540" w14:textId="77777777" w:rsidTr="005035D6">
        <w:trPr>
          <w:trHeight w:val="911"/>
          <w:jc w:val="center"/>
        </w:trPr>
        <w:tc>
          <w:tcPr>
            <w:tcW w:w="483" w:type="dxa"/>
            <w:shd w:val="clear" w:color="auto" w:fill="E2EFD9"/>
            <w:vAlign w:val="center"/>
          </w:tcPr>
          <w:p w14:paraId="457871E9"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N°</w:t>
            </w:r>
          </w:p>
        </w:tc>
        <w:tc>
          <w:tcPr>
            <w:tcW w:w="2887" w:type="dxa"/>
            <w:shd w:val="clear" w:color="auto" w:fill="E2EFD9"/>
            <w:vAlign w:val="center"/>
          </w:tcPr>
          <w:p w14:paraId="38B6D010"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BIEN O SERVICIO REQUERIDO</w:t>
            </w:r>
          </w:p>
        </w:tc>
        <w:tc>
          <w:tcPr>
            <w:tcW w:w="1392" w:type="dxa"/>
            <w:gridSpan w:val="2"/>
            <w:shd w:val="clear" w:color="auto" w:fill="E2EFD9"/>
            <w:vAlign w:val="center"/>
          </w:tcPr>
          <w:p w14:paraId="5858B62D"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CANTIDAD</w:t>
            </w:r>
          </w:p>
        </w:tc>
        <w:tc>
          <w:tcPr>
            <w:tcW w:w="1108" w:type="dxa"/>
            <w:shd w:val="clear" w:color="auto" w:fill="E2EFD9"/>
            <w:vAlign w:val="center"/>
          </w:tcPr>
          <w:p w14:paraId="5E51B74F"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UNIDAD DE MEDIDA</w:t>
            </w:r>
          </w:p>
        </w:tc>
        <w:tc>
          <w:tcPr>
            <w:tcW w:w="2489" w:type="dxa"/>
            <w:shd w:val="clear" w:color="auto" w:fill="E2EFD9"/>
            <w:vAlign w:val="center"/>
          </w:tcPr>
          <w:p w14:paraId="7FF23F2A"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PRECIO REFERENCIAL</w:t>
            </w:r>
          </w:p>
          <w:p w14:paraId="0B6E3CED"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UNITARIO</w:t>
            </w:r>
          </w:p>
          <w:p w14:paraId="1F23FD95"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(EXPRESADO EN BOLIVIANOS)</w:t>
            </w:r>
          </w:p>
        </w:tc>
        <w:tc>
          <w:tcPr>
            <w:tcW w:w="1989" w:type="dxa"/>
            <w:shd w:val="clear" w:color="auto" w:fill="E2EFD9"/>
            <w:vAlign w:val="center"/>
          </w:tcPr>
          <w:p w14:paraId="42C3FA6C"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IMPORTE TOTAL</w:t>
            </w:r>
          </w:p>
          <w:p w14:paraId="736ACB09"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(EXPRESADO EN BOLIVIANOS)</w:t>
            </w:r>
          </w:p>
        </w:tc>
      </w:tr>
      <w:tr w:rsidR="005035D6" w:rsidRPr="005035D6" w14:paraId="56BDA1AC" w14:textId="77777777" w:rsidTr="00B602BC">
        <w:trPr>
          <w:trHeight w:val="375"/>
          <w:jc w:val="center"/>
        </w:trPr>
        <w:tc>
          <w:tcPr>
            <w:tcW w:w="483" w:type="dxa"/>
            <w:vAlign w:val="center"/>
          </w:tcPr>
          <w:p w14:paraId="7BC81130"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1</w:t>
            </w:r>
          </w:p>
        </w:tc>
        <w:tc>
          <w:tcPr>
            <w:tcW w:w="2887" w:type="dxa"/>
            <w:vAlign w:val="center"/>
          </w:tcPr>
          <w:p w14:paraId="45484F94" w14:textId="77777777" w:rsidR="005035D6" w:rsidRPr="005035D6" w:rsidRDefault="005035D6" w:rsidP="005035D6">
            <w:pPr>
              <w:widowControl w:val="0"/>
              <w:rPr>
                <w:rFonts w:ascii="Arial" w:eastAsia="Calibri" w:hAnsi="Arial" w:cs="Arial"/>
                <w:b/>
                <w:sz w:val="18"/>
                <w:szCs w:val="18"/>
                <w:lang w:val="es-BO" w:eastAsia="es-BO"/>
              </w:rPr>
            </w:pPr>
            <w:r w:rsidRPr="005035D6">
              <w:rPr>
                <w:rFonts w:ascii="Arial" w:eastAsia="Calibri" w:hAnsi="Arial" w:cs="Arial"/>
                <w:b/>
                <w:sz w:val="18"/>
                <w:szCs w:val="18"/>
                <w:lang w:val="es-BO" w:eastAsia="es-BO"/>
              </w:rPr>
              <w:t xml:space="preserve">ANALIZADOR AUTOMATICO DE QUIMICA SANGUINEA </w:t>
            </w:r>
          </w:p>
        </w:tc>
        <w:tc>
          <w:tcPr>
            <w:tcW w:w="1392" w:type="dxa"/>
            <w:gridSpan w:val="2"/>
            <w:vAlign w:val="center"/>
          </w:tcPr>
          <w:p w14:paraId="0221C566"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1</w:t>
            </w:r>
          </w:p>
        </w:tc>
        <w:tc>
          <w:tcPr>
            <w:tcW w:w="1108" w:type="dxa"/>
            <w:vAlign w:val="center"/>
          </w:tcPr>
          <w:p w14:paraId="649E8B5B"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EQUIPO</w:t>
            </w:r>
          </w:p>
        </w:tc>
        <w:tc>
          <w:tcPr>
            <w:tcW w:w="2489" w:type="dxa"/>
            <w:vAlign w:val="center"/>
          </w:tcPr>
          <w:p w14:paraId="31550FD5" w14:textId="77777777" w:rsidR="005035D6" w:rsidRPr="005035D6" w:rsidRDefault="005035D6" w:rsidP="005035D6">
            <w:pPr>
              <w:widowControl w:val="0"/>
              <w:jc w:val="center"/>
              <w:rPr>
                <w:rFonts w:ascii="Arial" w:hAnsi="Arial" w:cs="Arial"/>
                <w:b/>
                <w:sz w:val="18"/>
                <w:szCs w:val="18"/>
                <w:lang w:eastAsia="es-BO"/>
              </w:rPr>
            </w:pPr>
            <w:r w:rsidRPr="005035D6">
              <w:rPr>
                <w:rFonts w:ascii="Arial" w:hAnsi="Arial" w:cs="Arial"/>
                <w:b/>
                <w:sz w:val="18"/>
                <w:szCs w:val="18"/>
                <w:lang w:eastAsia="es-BO"/>
              </w:rPr>
              <w:t>150.000,00</w:t>
            </w:r>
          </w:p>
        </w:tc>
        <w:tc>
          <w:tcPr>
            <w:tcW w:w="1989" w:type="dxa"/>
            <w:vAlign w:val="center"/>
          </w:tcPr>
          <w:p w14:paraId="274D2CD5" w14:textId="77777777" w:rsidR="005035D6" w:rsidRPr="005035D6" w:rsidRDefault="005035D6" w:rsidP="005035D6">
            <w:pPr>
              <w:widowControl w:val="0"/>
              <w:jc w:val="center"/>
              <w:rPr>
                <w:rFonts w:ascii="Arial" w:hAnsi="Arial" w:cs="Arial"/>
                <w:b/>
                <w:sz w:val="18"/>
                <w:szCs w:val="18"/>
                <w:lang w:eastAsia="es-BO"/>
              </w:rPr>
            </w:pPr>
            <w:r w:rsidRPr="005035D6">
              <w:rPr>
                <w:rFonts w:ascii="Arial" w:hAnsi="Arial" w:cs="Arial"/>
                <w:b/>
                <w:sz w:val="18"/>
                <w:szCs w:val="18"/>
                <w:lang w:eastAsia="es-BO"/>
              </w:rPr>
              <w:t>150.000,00</w:t>
            </w:r>
          </w:p>
        </w:tc>
      </w:tr>
      <w:tr w:rsidR="005035D6" w:rsidRPr="005035D6" w14:paraId="3B7DDC54" w14:textId="77777777" w:rsidTr="005035D6">
        <w:trPr>
          <w:trHeight w:val="357"/>
          <w:jc w:val="center"/>
        </w:trPr>
        <w:tc>
          <w:tcPr>
            <w:tcW w:w="8359" w:type="dxa"/>
            <w:gridSpan w:val="6"/>
            <w:shd w:val="clear" w:color="auto" w:fill="E2EFD9"/>
            <w:vAlign w:val="center"/>
          </w:tcPr>
          <w:p w14:paraId="43F02976" w14:textId="77777777" w:rsidR="005035D6" w:rsidRPr="005035D6" w:rsidRDefault="005035D6" w:rsidP="005035D6">
            <w:pPr>
              <w:widowControl w:val="0"/>
              <w:jc w:val="center"/>
              <w:rPr>
                <w:rFonts w:ascii="Arial" w:hAnsi="Arial" w:cs="Arial"/>
                <w:b/>
                <w:sz w:val="18"/>
                <w:szCs w:val="18"/>
                <w:lang w:eastAsia="es-BO"/>
              </w:rPr>
            </w:pPr>
            <w:r w:rsidRPr="005035D6">
              <w:rPr>
                <w:rFonts w:ascii="Arial" w:eastAsia="Calibri" w:hAnsi="Arial" w:cs="Arial"/>
                <w:b/>
                <w:sz w:val="18"/>
                <w:szCs w:val="18"/>
                <w:lang w:val="es-BO" w:eastAsia="es-BO"/>
              </w:rPr>
              <w:t>TOTAL, PRECIO REFERENCIAL</w:t>
            </w:r>
          </w:p>
        </w:tc>
        <w:tc>
          <w:tcPr>
            <w:tcW w:w="1989" w:type="dxa"/>
            <w:vAlign w:val="center"/>
          </w:tcPr>
          <w:p w14:paraId="6F7375DF" w14:textId="77777777" w:rsidR="005035D6" w:rsidRPr="005035D6" w:rsidRDefault="005035D6" w:rsidP="005035D6">
            <w:pPr>
              <w:widowControl w:val="0"/>
              <w:jc w:val="center"/>
              <w:rPr>
                <w:rFonts w:ascii="Arial" w:hAnsi="Arial" w:cs="Arial"/>
                <w:b/>
                <w:sz w:val="18"/>
                <w:szCs w:val="18"/>
                <w:lang w:eastAsia="es-BO"/>
              </w:rPr>
            </w:pPr>
            <w:r w:rsidRPr="005035D6">
              <w:rPr>
                <w:rFonts w:ascii="Arial" w:hAnsi="Arial" w:cs="Arial"/>
                <w:b/>
                <w:sz w:val="18"/>
                <w:szCs w:val="18"/>
                <w:lang w:eastAsia="es-BO"/>
              </w:rPr>
              <w:t>150.000,00</w:t>
            </w:r>
          </w:p>
        </w:tc>
      </w:tr>
    </w:tbl>
    <w:p w14:paraId="667A6724" w14:textId="77777777" w:rsidR="005035D6" w:rsidRPr="005035D6" w:rsidRDefault="005035D6" w:rsidP="005035D6">
      <w:pPr>
        <w:rPr>
          <w:rFonts w:ascii="Arial" w:hAnsi="Arial" w:cs="Arial"/>
          <w:b/>
          <w:sz w:val="18"/>
          <w:szCs w:val="18"/>
          <w:lang w:eastAsia="en-US"/>
        </w:rPr>
      </w:pPr>
    </w:p>
    <w:tbl>
      <w:tblPr>
        <w:tblW w:w="10348" w:type="dxa"/>
        <w:jc w:val="center"/>
        <w:tblLayout w:type="fixed"/>
        <w:tblCellMar>
          <w:left w:w="70" w:type="dxa"/>
          <w:right w:w="70" w:type="dxa"/>
        </w:tblCellMar>
        <w:tblLook w:val="04A0" w:firstRow="1" w:lastRow="0" w:firstColumn="1" w:lastColumn="0" w:noHBand="0" w:noVBand="1"/>
      </w:tblPr>
      <w:tblGrid>
        <w:gridCol w:w="10348"/>
      </w:tblGrid>
      <w:tr w:rsidR="005035D6" w:rsidRPr="005035D6" w14:paraId="5896CF94" w14:textId="77777777" w:rsidTr="005035D6">
        <w:trPr>
          <w:trHeight w:val="30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0D3CE1D" w14:textId="77777777" w:rsidR="005035D6" w:rsidRPr="005035D6" w:rsidRDefault="005035D6" w:rsidP="005035D6">
            <w:pPr>
              <w:widowControl w:val="0"/>
              <w:jc w:val="center"/>
              <w:rPr>
                <w:rFonts w:ascii="Arial" w:hAnsi="Arial" w:cs="Arial"/>
                <w:sz w:val="18"/>
                <w:szCs w:val="18"/>
              </w:rPr>
            </w:pPr>
            <w:r w:rsidRPr="005035D6">
              <w:rPr>
                <w:rFonts w:ascii="Arial" w:hAnsi="Arial" w:cs="Arial"/>
                <w:b/>
                <w:sz w:val="18"/>
                <w:szCs w:val="18"/>
                <w:lang w:eastAsia="es-BO"/>
              </w:rPr>
              <w:t>CARACTERÍSTICAS PROPIAS DEL BIEN</w:t>
            </w:r>
          </w:p>
        </w:tc>
      </w:tr>
      <w:tr w:rsidR="005035D6" w:rsidRPr="005035D6" w14:paraId="00BB8298" w14:textId="77777777" w:rsidTr="005035D6">
        <w:trPr>
          <w:trHeight w:val="30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CA63E94" w14:textId="77777777" w:rsidR="005035D6" w:rsidRPr="005035D6" w:rsidRDefault="005035D6" w:rsidP="005035D6">
            <w:pPr>
              <w:widowControl w:val="0"/>
              <w:jc w:val="both"/>
              <w:rPr>
                <w:rFonts w:ascii="Arial" w:hAnsi="Arial" w:cs="Arial"/>
                <w:sz w:val="18"/>
                <w:szCs w:val="18"/>
              </w:rPr>
            </w:pPr>
            <w:r w:rsidRPr="005035D6">
              <w:rPr>
                <w:rFonts w:ascii="Arial" w:hAnsi="Arial" w:cs="Arial"/>
                <w:b/>
                <w:i/>
                <w:color w:val="000000"/>
                <w:sz w:val="18"/>
                <w:szCs w:val="18"/>
                <w:lang w:eastAsia="es-BO"/>
              </w:rPr>
              <w:t>Analizador automático de química sanguínea</w:t>
            </w:r>
          </w:p>
        </w:tc>
      </w:tr>
      <w:tr w:rsidR="005035D6" w:rsidRPr="005035D6" w14:paraId="7B33C1D2" w14:textId="77777777" w:rsidTr="00B602BC">
        <w:trPr>
          <w:trHeight w:val="300"/>
          <w:jc w:val="center"/>
        </w:trPr>
        <w:tc>
          <w:tcPr>
            <w:tcW w:w="10348" w:type="dxa"/>
            <w:tcBorders>
              <w:left w:val="single" w:sz="4" w:space="0" w:color="000000"/>
              <w:bottom w:val="single" w:sz="4" w:space="0" w:color="000000"/>
              <w:right w:val="single" w:sz="4" w:space="0" w:color="000000"/>
            </w:tcBorders>
            <w:vAlign w:val="bottom"/>
          </w:tcPr>
          <w:p w14:paraId="348DB7FE" w14:textId="77777777" w:rsidR="005035D6" w:rsidRPr="005035D6" w:rsidRDefault="005035D6" w:rsidP="005035D6">
            <w:pPr>
              <w:widowControl w:val="0"/>
              <w:rPr>
                <w:rFonts w:ascii="Arial" w:hAnsi="Arial" w:cs="Arial"/>
                <w:sz w:val="18"/>
                <w:szCs w:val="18"/>
                <w:lang w:eastAsia="en-US"/>
              </w:rPr>
            </w:pPr>
            <w:r w:rsidRPr="005035D6">
              <w:rPr>
                <w:rFonts w:ascii="Arial" w:hAnsi="Arial" w:cs="Arial"/>
                <w:b/>
                <w:sz w:val="18"/>
                <w:szCs w:val="18"/>
                <w:lang w:eastAsia="en-US"/>
              </w:rPr>
              <w:t xml:space="preserve">Marca: </w:t>
            </w:r>
            <w:r w:rsidRPr="005035D6">
              <w:rPr>
                <w:rFonts w:ascii="Arial" w:hAnsi="Arial" w:cs="Arial"/>
                <w:sz w:val="18"/>
                <w:szCs w:val="18"/>
                <w:lang w:eastAsia="en-US"/>
              </w:rPr>
              <w:t>(Especificar)</w:t>
            </w:r>
          </w:p>
          <w:p w14:paraId="3BD85CA6" w14:textId="77777777" w:rsidR="005035D6" w:rsidRPr="005035D6" w:rsidRDefault="005035D6" w:rsidP="005035D6">
            <w:pPr>
              <w:widowControl w:val="0"/>
              <w:rPr>
                <w:rFonts w:ascii="Arial" w:hAnsi="Arial" w:cs="Arial"/>
                <w:sz w:val="18"/>
                <w:szCs w:val="18"/>
                <w:lang w:eastAsia="en-US"/>
              </w:rPr>
            </w:pPr>
            <w:r w:rsidRPr="005035D6">
              <w:rPr>
                <w:rFonts w:ascii="Arial" w:hAnsi="Arial" w:cs="Arial"/>
                <w:b/>
                <w:sz w:val="18"/>
                <w:szCs w:val="18"/>
                <w:lang w:eastAsia="en-US"/>
              </w:rPr>
              <w:t>Modelo</w:t>
            </w:r>
            <w:r w:rsidRPr="005035D6">
              <w:rPr>
                <w:rFonts w:ascii="Arial" w:hAnsi="Arial" w:cs="Arial"/>
                <w:sz w:val="18"/>
                <w:szCs w:val="18"/>
                <w:lang w:eastAsia="en-US"/>
              </w:rPr>
              <w:t>: (Especificar)</w:t>
            </w:r>
          </w:p>
          <w:p w14:paraId="76671552" w14:textId="77777777" w:rsidR="005035D6" w:rsidRPr="005035D6" w:rsidRDefault="005035D6" w:rsidP="005035D6">
            <w:pPr>
              <w:widowControl w:val="0"/>
              <w:rPr>
                <w:rFonts w:ascii="Arial" w:hAnsi="Arial" w:cs="Arial"/>
                <w:sz w:val="18"/>
                <w:szCs w:val="18"/>
                <w:lang w:eastAsia="en-US"/>
              </w:rPr>
            </w:pPr>
            <w:r w:rsidRPr="005035D6">
              <w:rPr>
                <w:rFonts w:ascii="Arial" w:hAnsi="Arial" w:cs="Arial"/>
                <w:b/>
                <w:bCs/>
                <w:sz w:val="18"/>
                <w:szCs w:val="18"/>
                <w:lang w:eastAsia="en-US"/>
              </w:rPr>
              <w:t>Procedencia:</w:t>
            </w:r>
            <w:r w:rsidRPr="005035D6">
              <w:rPr>
                <w:rFonts w:ascii="Arial" w:hAnsi="Arial" w:cs="Arial"/>
                <w:sz w:val="18"/>
                <w:szCs w:val="18"/>
                <w:lang w:eastAsia="en-US"/>
              </w:rPr>
              <w:t xml:space="preserve"> (Especificar)</w:t>
            </w:r>
          </w:p>
          <w:p w14:paraId="6BA9D82F" w14:textId="77777777" w:rsidR="005035D6" w:rsidRPr="005035D6" w:rsidRDefault="005035D6" w:rsidP="005035D6">
            <w:pPr>
              <w:widowControl w:val="0"/>
              <w:rPr>
                <w:rFonts w:ascii="Arial" w:hAnsi="Arial" w:cs="Arial"/>
                <w:sz w:val="18"/>
                <w:szCs w:val="18"/>
                <w:lang w:eastAsia="en-US"/>
              </w:rPr>
            </w:pPr>
            <w:r w:rsidRPr="005035D6">
              <w:rPr>
                <w:rFonts w:ascii="Arial" w:hAnsi="Arial" w:cs="Arial"/>
                <w:b/>
                <w:sz w:val="18"/>
                <w:szCs w:val="18"/>
                <w:lang w:eastAsia="en-US"/>
              </w:rPr>
              <w:t>Año de Fabricación:</w:t>
            </w:r>
            <w:r w:rsidRPr="005035D6">
              <w:rPr>
                <w:rFonts w:ascii="Arial" w:hAnsi="Arial" w:cs="Arial"/>
                <w:sz w:val="18"/>
                <w:szCs w:val="18"/>
                <w:lang w:eastAsia="en-US"/>
              </w:rPr>
              <w:t xml:space="preserve"> 2025 o superior. (Especificar)</w:t>
            </w:r>
          </w:p>
          <w:p w14:paraId="6DD76467" w14:textId="77777777" w:rsidR="005035D6" w:rsidRPr="005035D6" w:rsidRDefault="005035D6" w:rsidP="005035D6">
            <w:pPr>
              <w:widowControl w:val="0"/>
              <w:rPr>
                <w:rFonts w:ascii="Arial" w:hAnsi="Arial" w:cs="Arial"/>
                <w:sz w:val="18"/>
                <w:szCs w:val="18"/>
                <w:lang w:eastAsia="en-US"/>
              </w:rPr>
            </w:pPr>
            <w:r w:rsidRPr="005035D6">
              <w:rPr>
                <w:rFonts w:ascii="Arial" w:hAnsi="Arial" w:cs="Arial"/>
                <w:b/>
                <w:sz w:val="18"/>
                <w:szCs w:val="18"/>
                <w:lang w:eastAsia="en-US"/>
              </w:rPr>
              <w:t>Cantidad:</w:t>
            </w:r>
            <w:r w:rsidRPr="005035D6">
              <w:rPr>
                <w:rFonts w:ascii="Arial" w:hAnsi="Arial" w:cs="Arial"/>
                <w:sz w:val="18"/>
                <w:szCs w:val="18"/>
                <w:lang w:eastAsia="en-US"/>
              </w:rPr>
              <w:t xml:space="preserve"> (1) Un equipo</w:t>
            </w:r>
          </w:p>
        </w:tc>
      </w:tr>
      <w:tr w:rsidR="005035D6" w:rsidRPr="005035D6" w14:paraId="4B0D169B" w14:textId="77777777" w:rsidTr="00B602BC">
        <w:trPr>
          <w:trHeight w:val="300"/>
          <w:jc w:val="center"/>
        </w:trPr>
        <w:tc>
          <w:tcPr>
            <w:tcW w:w="10348" w:type="dxa"/>
            <w:tcBorders>
              <w:left w:val="single" w:sz="4" w:space="0" w:color="000000"/>
              <w:bottom w:val="single" w:sz="4" w:space="0" w:color="000000"/>
              <w:right w:val="single" w:sz="4" w:space="0" w:color="000000"/>
            </w:tcBorders>
            <w:vAlign w:val="bottom"/>
          </w:tcPr>
          <w:p w14:paraId="0B9F7F9E" w14:textId="77777777" w:rsidR="005035D6" w:rsidRPr="005035D6" w:rsidRDefault="005035D6" w:rsidP="005035D6">
            <w:pPr>
              <w:widowControl w:val="0"/>
              <w:suppressAutoHyphens/>
              <w:spacing w:line="259" w:lineRule="auto"/>
              <w:rPr>
                <w:rFonts w:ascii="Arial" w:eastAsia="Arial" w:hAnsi="Arial" w:cs="Arial"/>
                <w:sz w:val="10"/>
                <w:szCs w:val="10"/>
              </w:rPr>
            </w:pPr>
          </w:p>
          <w:p w14:paraId="00EF7A4A"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CARACTERISTICAS GENERALES:</w:t>
            </w:r>
          </w:p>
          <w:p w14:paraId="7E330A99"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Analizador de química sanguínea automatizado.</w:t>
            </w:r>
          </w:p>
          <w:p w14:paraId="072A85C0" w14:textId="77777777" w:rsidR="005035D6" w:rsidRPr="005035D6" w:rsidRDefault="005035D6" w:rsidP="005035D6">
            <w:pPr>
              <w:ind w:left="492"/>
              <w:contextualSpacing/>
              <w:rPr>
                <w:rFonts w:ascii="Arial" w:eastAsia="Arial" w:hAnsi="Arial" w:cs="Arial"/>
                <w:sz w:val="18"/>
                <w:szCs w:val="18"/>
              </w:rPr>
            </w:pPr>
          </w:p>
          <w:p w14:paraId="0559C0A4" w14:textId="77777777" w:rsidR="005035D6" w:rsidRPr="005035D6" w:rsidRDefault="005035D6" w:rsidP="005035D6">
            <w:pPr>
              <w:widowControl w:val="0"/>
              <w:rPr>
                <w:rFonts w:ascii="Arial" w:hAnsi="Arial" w:cs="Arial"/>
                <w:sz w:val="20"/>
                <w:szCs w:val="20"/>
                <w:lang w:eastAsia="en-US"/>
              </w:rPr>
            </w:pPr>
            <w:r w:rsidRPr="005035D6">
              <w:rPr>
                <w:rFonts w:ascii="Arial" w:hAnsi="Arial" w:cs="Arial"/>
                <w:b/>
                <w:sz w:val="20"/>
                <w:szCs w:val="20"/>
                <w:lang w:eastAsia="en-US"/>
              </w:rPr>
              <w:t>CARACTERÍSTICAS FISICAS:</w:t>
            </w:r>
          </w:p>
          <w:p w14:paraId="5F3FF54B"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Sonda de mezcla con revestimiento de teflón o mejor material.</w:t>
            </w:r>
          </w:p>
          <w:p w14:paraId="33B23469"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Sonda de muestra con revestimiento de teflón o mejor material.</w:t>
            </w:r>
          </w:p>
          <w:p w14:paraId="569164C7"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Sonda de aspirado de acuerdo a fabricante.</w:t>
            </w:r>
          </w:p>
          <w:p w14:paraId="22D40ED2"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Capacidad de posiciones para muestras: 50 o superior.</w:t>
            </w:r>
          </w:p>
          <w:p w14:paraId="3C4950AD"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Capacidad de posiciones para reactivos: 56 o superior.</w:t>
            </w:r>
          </w:p>
          <w:p w14:paraId="63A8D423"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Cantidad de cubetas de reacción: 120 o superior.</w:t>
            </w:r>
          </w:p>
          <w:p w14:paraId="5EDF3401"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Peso: 90kg o menor.</w:t>
            </w:r>
          </w:p>
          <w:p w14:paraId="33DAFCC8" w14:textId="77777777" w:rsidR="005035D6" w:rsidRPr="005035D6" w:rsidRDefault="005035D6" w:rsidP="005035D6">
            <w:pPr>
              <w:widowControl w:val="0"/>
              <w:rPr>
                <w:rFonts w:ascii="Arial" w:hAnsi="Arial" w:cs="Arial"/>
                <w:sz w:val="20"/>
                <w:szCs w:val="20"/>
                <w:lang w:eastAsia="en-US"/>
              </w:rPr>
            </w:pPr>
            <w:r w:rsidRPr="005035D6">
              <w:rPr>
                <w:rFonts w:ascii="Arial" w:hAnsi="Arial" w:cs="Arial"/>
                <w:b/>
                <w:sz w:val="20"/>
                <w:szCs w:val="20"/>
                <w:lang w:eastAsia="en-US"/>
              </w:rPr>
              <w:t>CARACTERÍSTICAS DE FUNCIONAMIENTO:</w:t>
            </w:r>
          </w:p>
          <w:p w14:paraId="73204624"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 xml:space="preserve">Métodos de análisis: Punto final, tiempo fijo, cinéticas, </w:t>
            </w:r>
            <w:proofErr w:type="spellStart"/>
            <w:r w:rsidRPr="005035D6">
              <w:rPr>
                <w:rFonts w:ascii="Arial" w:eastAsia="Arial" w:hAnsi="Arial" w:cs="Arial"/>
                <w:sz w:val="20"/>
                <w:szCs w:val="20"/>
              </w:rPr>
              <w:t>turbidimétricas</w:t>
            </w:r>
            <w:proofErr w:type="spellEnd"/>
            <w:r w:rsidRPr="005035D6">
              <w:rPr>
                <w:rFonts w:ascii="Arial" w:eastAsia="Arial" w:hAnsi="Arial" w:cs="Arial"/>
                <w:sz w:val="20"/>
                <w:szCs w:val="20"/>
              </w:rPr>
              <w:t xml:space="preserve"> como mínimo.</w:t>
            </w:r>
          </w:p>
          <w:p w14:paraId="382FC9D7"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Capacidad o desempeño de análisis: 300 pruebas por hora o superior.</w:t>
            </w:r>
          </w:p>
          <w:p w14:paraId="1C5F1333"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Rango de temperatura de la bandeja de reactivos: 5°C a 12°C o mejor rango.</w:t>
            </w:r>
          </w:p>
          <w:p w14:paraId="06705A0E"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Sonda de lavado con sistema de lavado.</w:t>
            </w:r>
          </w:p>
          <w:p w14:paraId="1F3B8C5A"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Sonda de muestra con sistema de lavado automático.</w:t>
            </w:r>
          </w:p>
          <w:p w14:paraId="4A841430" w14:textId="77777777" w:rsidR="005035D6" w:rsidRPr="005035D6" w:rsidRDefault="005035D6"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5035D6">
              <w:rPr>
                <w:rFonts w:ascii="Arial" w:eastAsia="Arial" w:hAnsi="Arial" w:cs="Arial"/>
                <w:sz w:val="20"/>
                <w:szCs w:val="20"/>
              </w:rPr>
              <w:t>Con función de detección de líquido y anticolisión en sondas de aspirado y muestra como mínimo.</w:t>
            </w:r>
          </w:p>
          <w:p w14:paraId="480757D1"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CARACTERISTICAS DE PARAMETROS DE MUESTRA Y REACTIVOS:</w:t>
            </w:r>
          </w:p>
          <w:p w14:paraId="5CC0D9B8"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Volumen de la muestra: 5µl - 70µ</w:t>
            </w:r>
            <w:proofErr w:type="spellStart"/>
            <w:r w:rsidRPr="005035D6">
              <w:rPr>
                <w:rFonts w:ascii="Arial" w:eastAsia="Arial" w:hAnsi="Arial" w:cs="Arial"/>
                <w:sz w:val="20"/>
                <w:szCs w:val="20"/>
              </w:rPr>
              <w:t>l o</w:t>
            </w:r>
            <w:proofErr w:type="spellEnd"/>
            <w:r w:rsidRPr="005035D6">
              <w:rPr>
                <w:rFonts w:ascii="Arial" w:eastAsia="Arial" w:hAnsi="Arial" w:cs="Arial"/>
                <w:sz w:val="20"/>
                <w:szCs w:val="20"/>
              </w:rPr>
              <w:t xml:space="preserve"> mejor rango.</w:t>
            </w:r>
          </w:p>
          <w:p w14:paraId="6D6D5E27"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Volumen del reactivo: 20µl - 330µ</w:t>
            </w:r>
            <w:proofErr w:type="spellStart"/>
            <w:r w:rsidRPr="005035D6">
              <w:rPr>
                <w:rFonts w:ascii="Arial" w:eastAsia="Arial" w:hAnsi="Arial" w:cs="Arial"/>
                <w:sz w:val="20"/>
                <w:szCs w:val="20"/>
              </w:rPr>
              <w:t>l o</w:t>
            </w:r>
            <w:proofErr w:type="spellEnd"/>
            <w:r w:rsidRPr="005035D6">
              <w:rPr>
                <w:rFonts w:ascii="Arial" w:eastAsia="Arial" w:hAnsi="Arial" w:cs="Arial"/>
                <w:sz w:val="20"/>
                <w:szCs w:val="20"/>
              </w:rPr>
              <w:t xml:space="preserve"> mejor rango.</w:t>
            </w:r>
          </w:p>
          <w:p w14:paraId="17C1F71B"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Sistema de enfriado de reactivos mediante bandeja independiente o mejor tecnología</w:t>
            </w:r>
          </w:p>
          <w:p w14:paraId="073180E2"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CARACTERISTICAS DEL SISTEMA DE REACCION:</w:t>
            </w:r>
          </w:p>
          <w:p w14:paraId="112A08D0"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Sistema de control de temperatura en tiempo real a 37°C±2ºC.</w:t>
            </w:r>
          </w:p>
          <w:p w14:paraId="14A0DB92"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Cantidad de cubetas: 100 cubetas reutilizables o mayor.</w:t>
            </w:r>
          </w:p>
          <w:p w14:paraId="7A1438DE"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lastRenderedPageBreak/>
              <w:t>Sistema de lavado automático de cubetas.</w:t>
            </w:r>
          </w:p>
          <w:p w14:paraId="74D68BC4"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Sonda de mezcla con agitación independiente o mejor tecnología.</w:t>
            </w:r>
          </w:p>
          <w:p w14:paraId="65BCC66D"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CARACTERISTICAS DEL SISTEMA OPTICO:</w:t>
            </w:r>
          </w:p>
          <w:p w14:paraId="161536EA"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 xml:space="preserve">Tipo de fuente de Luz: </w:t>
            </w:r>
            <w:proofErr w:type="spellStart"/>
            <w:r w:rsidRPr="005035D6">
              <w:rPr>
                <w:rFonts w:ascii="Arial" w:eastAsia="Arial" w:hAnsi="Arial" w:cs="Arial"/>
                <w:sz w:val="20"/>
                <w:szCs w:val="20"/>
              </w:rPr>
              <w:t>Lampara</w:t>
            </w:r>
            <w:proofErr w:type="spellEnd"/>
            <w:r w:rsidRPr="005035D6">
              <w:rPr>
                <w:rFonts w:ascii="Arial" w:eastAsia="Arial" w:hAnsi="Arial" w:cs="Arial"/>
                <w:sz w:val="20"/>
                <w:szCs w:val="20"/>
              </w:rPr>
              <w:t xml:space="preserve"> halógena o mejor tecnología.</w:t>
            </w:r>
          </w:p>
          <w:p w14:paraId="46E87763"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Sistema de espectrofotometría de espectro posterior.</w:t>
            </w:r>
          </w:p>
          <w:p w14:paraId="5F38FCA3"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Rango de longitud de onda: 350nm a 800nm o mejor rango.</w:t>
            </w:r>
          </w:p>
          <w:p w14:paraId="2840D3BB"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Rango de absorbancia de acuerdo a fabricante.</w:t>
            </w:r>
          </w:p>
          <w:p w14:paraId="5A077098"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CARACTERISTICAS DEL SISTEMA DE CALIBRACION Y CONTROL DE CALIDAD:</w:t>
            </w:r>
          </w:p>
          <w:p w14:paraId="6A7751E1"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Tipos de calibración Linear: 1 punto, 2 puntos y multipunto como mínimo.</w:t>
            </w:r>
          </w:p>
          <w:p w14:paraId="7E8D1CB2"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 xml:space="preserve">Tipos de calibración no linear: </w:t>
            </w:r>
            <w:proofErr w:type="spellStart"/>
            <w:r w:rsidRPr="005035D6">
              <w:rPr>
                <w:rFonts w:ascii="Arial" w:eastAsia="Arial" w:hAnsi="Arial" w:cs="Arial"/>
                <w:sz w:val="20"/>
                <w:szCs w:val="20"/>
              </w:rPr>
              <w:t>Linea</w:t>
            </w:r>
            <w:proofErr w:type="spellEnd"/>
            <w:r w:rsidRPr="005035D6">
              <w:rPr>
                <w:rFonts w:ascii="Arial" w:eastAsia="Arial" w:hAnsi="Arial" w:cs="Arial"/>
                <w:sz w:val="20"/>
                <w:szCs w:val="20"/>
              </w:rPr>
              <w:t xml:space="preserve"> SP (especie), Polígono, índice, </w:t>
            </w:r>
            <w:proofErr w:type="spellStart"/>
            <w:r w:rsidRPr="005035D6">
              <w:rPr>
                <w:rFonts w:ascii="Arial" w:eastAsia="Arial" w:hAnsi="Arial" w:cs="Arial"/>
                <w:sz w:val="20"/>
                <w:szCs w:val="20"/>
              </w:rPr>
              <w:t>logit</w:t>
            </w:r>
            <w:proofErr w:type="spellEnd"/>
            <w:r w:rsidRPr="005035D6">
              <w:rPr>
                <w:rFonts w:ascii="Arial" w:eastAsia="Arial" w:hAnsi="Arial" w:cs="Arial"/>
                <w:sz w:val="20"/>
                <w:szCs w:val="20"/>
              </w:rPr>
              <w:t xml:space="preserve"> 4P como </w:t>
            </w:r>
            <w:proofErr w:type="spellStart"/>
            <w:r w:rsidRPr="005035D6">
              <w:rPr>
                <w:rFonts w:ascii="Arial" w:eastAsia="Arial" w:hAnsi="Arial" w:cs="Arial"/>
                <w:sz w:val="20"/>
                <w:szCs w:val="20"/>
              </w:rPr>
              <w:t>minimo</w:t>
            </w:r>
            <w:proofErr w:type="spellEnd"/>
            <w:r w:rsidRPr="005035D6">
              <w:rPr>
                <w:rFonts w:ascii="Arial" w:eastAsia="Arial" w:hAnsi="Arial" w:cs="Arial"/>
                <w:sz w:val="20"/>
                <w:szCs w:val="20"/>
              </w:rPr>
              <w:t xml:space="preserve">. </w:t>
            </w:r>
          </w:p>
          <w:p w14:paraId="0692D174"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Control de calidad de acuerdo a fabricante (especificar).</w:t>
            </w:r>
          </w:p>
          <w:p w14:paraId="4979FB20"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CARACTERISTICAS DEL SISTEMA:</w:t>
            </w:r>
          </w:p>
          <w:p w14:paraId="67A3C600"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Software: Windows 7 o superior.</w:t>
            </w:r>
          </w:p>
          <w:p w14:paraId="10EFE3DE"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Sistema tipo LIS (Sistema de información de Laboratorio).</w:t>
            </w:r>
          </w:p>
          <w:p w14:paraId="5E056468"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Capacidad de soporte de protocolo HL7.</w:t>
            </w:r>
          </w:p>
          <w:p w14:paraId="0FE9E2CB"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Puertos: Puerto de acceso LAN o mejor tecnología.</w:t>
            </w:r>
          </w:p>
          <w:p w14:paraId="1AAE46A3"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ACCESORIOS COMPLEMENTARIOS:</w:t>
            </w:r>
          </w:p>
          <w:p w14:paraId="2AD89A3B"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(1) Una computadora compatible con el equipo.</w:t>
            </w:r>
          </w:p>
          <w:p w14:paraId="52A19A0E"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(1) Una impresora externa para impresión de reportes.</w:t>
            </w:r>
          </w:p>
          <w:p w14:paraId="1C9FF603"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CONDICIONES DE OPERACIÓN:</w:t>
            </w:r>
          </w:p>
          <w:p w14:paraId="3FAD8C49"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Temperatura ambiente: 15°C-30°C o mejor rango.</w:t>
            </w:r>
          </w:p>
          <w:p w14:paraId="7FEB9306"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Humedad: 40% a 80% o mejor rango.</w:t>
            </w:r>
          </w:p>
          <w:p w14:paraId="0B744A77" w14:textId="77777777" w:rsidR="005035D6" w:rsidRP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 xml:space="preserve">Consumo de agua </w:t>
            </w:r>
            <w:proofErr w:type="spellStart"/>
            <w:r w:rsidRPr="005035D6">
              <w:rPr>
                <w:rFonts w:ascii="Arial" w:eastAsia="Arial" w:hAnsi="Arial" w:cs="Arial"/>
                <w:sz w:val="20"/>
                <w:szCs w:val="20"/>
              </w:rPr>
              <w:t>desionizada</w:t>
            </w:r>
            <w:proofErr w:type="spellEnd"/>
            <w:r w:rsidRPr="005035D6">
              <w:rPr>
                <w:rFonts w:ascii="Arial" w:eastAsia="Arial" w:hAnsi="Arial" w:cs="Arial"/>
                <w:sz w:val="20"/>
                <w:szCs w:val="20"/>
              </w:rPr>
              <w:t>: 6litros por hora o menor.</w:t>
            </w:r>
          </w:p>
          <w:p w14:paraId="07595F52" w14:textId="77777777" w:rsidR="005035D6" w:rsidRPr="005035D6" w:rsidRDefault="005035D6" w:rsidP="005035D6">
            <w:pPr>
              <w:widowControl w:val="0"/>
              <w:suppressAutoHyphens/>
              <w:spacing w:line="259" w:lineRule="auto"/>
              <w:rPr>
                <w:rFonts w:ascii="Arial" w:eastAsia="Arial" w:hAnsi="Arial" w:cs="Arial"/>
                <w:b/>
                <w:bCs/>
                <w:sz w:val="20"/>
                <w:szCs w:val="20"/>
              </w:rPr>
            </w:pPr>
            <w:r w:rsidRPr="005035D6">
              <w:rPr>
                <w:rFonts w:ascii="Arial" w:eastAsia="Arial" w:hAnsi="Arial" w:cs="Arial"/>
                <w:b/>
                <w:bCs/>
                <w:sz w:val="20"/>
                <w:szCs w:val="20"/>
              </w:rPr>
              <w:t>ALIMENTACION ELECTRICA:</w:t>
            </w:r>
          </w:p>
          <w:p w14:paraId="5F96CE6B" w14:textId="77777777" w:rsidR="005035D6" w:rsidRDefault="005035D6"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5035D6">
              <w:rPr>
                <w:rFonts w:ascii="Arial" w:eastAsia="Arial" w:hAnsi="Arial" w:cs="Arial"/>
                <w:sz w:val="20"/>
                <w:szCs w:val="20"/>
              </w:rPr>
              <w:t>Voltaje de alimentación: 220VAC, 50/60Hz.</w:t>
            </w:r>
          </w:p>
          <w:p w14:paraId="0AAA8716" w14:textId="3591986A" w:rsidR="00B313AC" w:rsidRPr="005035D6" w:rsidRDefault="00B313AC" w:rsidP="00B313AC">
            <w:pPr>
              <w:widowControl w:val="0"/>
              <w:suppressAutoHyphens/>
              <w:spacing w:after="160" w:line="259" w:lineRule="auto"/>
              <w:contextualSpacing/>
              <w:rPr>
                <w:rFonts w:ascii="Arial" w:eastAsia="Arial" w:hAnsi="Arial" w:cs="Arial"/>
                <w:sz w:val="20"/>
                <w:szCs w:val="20"/>
              </w:rPr>
            </w:pPr>
            <w:r w:rsidRPr="00C2468B">
              <w:rPr>
                <w:rFonts w:ascii="Arial" w:hAnsi="Arial" w:cs="Arial"/>
                <w:b/>
                <w:i/>
                <w:color w:val="000000"/>
                <w:sz w:val="20"/>
                <w:szCs w:val="20"/>
                <w:shd w:val="clear" w:color="auto" w:fill="FFFF00"/>
                <w:lang w:eastAsia="es-BO"/>
              </w:rPr>
              <w:t>(especificar y manifestar aceptación)</w:t>
            </w:r>
          </w:p>
        </w:tc>
      </w:tr>
    </w:tbl>
    <w:p w14:paraId="50291A50" w14:textId="77777777" w:rsidR="005035D6" w:rsidRPr="005035D6" w:rsidRDefault="005035D6" w:rsidP="005035D6">
      <w:pPr>
        <w:jc w:val="center"/>
        <w:rPr>
          <w:rFonts w:ascii="Arial" w:hAnsi="Arial" w:cs="Arial"/>
          <w:b/>
          <w:sz w:val="18"/>
          <w:szCs w:val="18"/>
          <w:lang w:eastAsia="en-US"/>
        </w:rPr>
      </w:pPr>
    </w:p>
    <w:tbl>
      <w:tblPr>
        <w:tblW w:w="10343" w:type="dxa"/>
        <w:jc w:val="center"/>
        <w:tblLayout w:type="fixed"/>
        <w:tblCellMar>
          <w:left w:w="70" w:type="dxa"/>
          <w:right w:w="70" w:type="dxa"/>
        </w:tblCellMar>
        <w:tblLook w:val="04A0" w:firstRow="1" w:lastRow="0" w:firstColumn="1" w:lastColumn="0" w:noHBand="0" w:noVBand="1"/>
      </w:tblPr>
      <w:tblGrid>
        <w:gridCol w:w="10343"/>
      </w:tblGrid>
      <w:tr w:rsidR="005035D6" w:rsidRPr="005035D6" w14:paraId="54CEF0CB" w14:textId="77777777" w:rsidTr="005035D6">
        <w:trPr>
          <w:trHeight w:val="342"/>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3E35F61" w14:textId="77777777" w:rsidR="005035D6" w:rsidRPr="005035D6" w:rsidRDefault="005035D6" w:rsidP="005035D6">
            <w:pPr>
              <w:widowControl w:val="0"/>
              <w:rPr>
                <w:rFonts w:ascii="Arial" w:hAnsi="Arial" w:cs="Arial"/>
                <w:b/>
                <w:bCs/>
                <w:color w:val="000000"/>
                <w:sz w:val="20"/>
                <w:szCs w:val="20"/>
                <w:lang w:eastAsia="es-BO"/>
              </w:rPr>
            </w:pPr>
            <w:r w:rsidRPr="005035D6">
              <w:rPr>
                <w:rFonts w:ascii="Arial" w:hAnsi="Arial" w:cs="Arial"/>
                <w:b/>
                <w:bCs/>
                <w:color w:val="000000"/>
                <w:sz w:val="20"/>
                <w:szCs w:val="20"/>
                <w:lang w:eastAsia="es-BO"/>
              </w:rPr>
              <w:t xml:space="preserve">                                                          CONDICIONES COMPLEMENTARIAS</w:t>
            </w:r>
          </w:p>
        </w:tc>
      </w:tr>
      <w:tr w:rsidR="005035D6" w:rsidRPr="005035D6" w14:paraId="52651CF1"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21F86C72"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t>DOCUMENTACION TECNICA:</w:t>
            </w:r>
          </w:p>
        </w:tc>
      </w:tr>
      <w:tr w:rsidR="005035D6" w:rsidRPr="005035D6" w14:paraId="53ADB0EC" w14:textId="77777777" w:rsidTr="00B602BC">
        <w:trPr>
          <w:trHeight w:val="510"/>
          <w:jc w:val="center"/>
        </w:trPr>
        <w:tc>
          <w:tcPr>
            <w:tcW w:w="10343" w:type="dxa"/>
            <w:tcBorders>
              <w:left w:val="single" w:sz="4" w:space="0" w:color="000000"/>
              <w:bottom w:val="single" w:sz="4" w:space="0" w:color="000000"/>
              <w:right w:val="single" w:sz="4" w:space="0" w:color="000000"/>
            </w:tcBorders>
            <w:vAlign w:val="center"/>
          </w:tcPr>
          <w:p w14:paraId="0C1426FD" w14:textId="77777777" w:rsidR="005035D6" w:rsidRPr="005035D6" w:rsidRDefault="005035D6" w:rsidP="006D1F70">
            <w:pPr>
              <w:widowControl w:val="0"/>
              <w:numPr>
                <w:ilvl w:val="0"/>
                <w:numId w:val="46"/>
              </w:numPr>
              <w:suppressAutoHyphens/>
              <w:ind w:left="351" w:hanging="284"/>
              <w:contextualSpacing/>
              <w:jc w:val="both"/>
            </w:pPr>
            <w:r w:rsidRPr="005035D6">
              <w:rPr>
                <w:rFonts w:ascii="Arial" w:eastAsia="Arial" w:hAnsi="Arial" w:cs="Arial"/>
                <w:bCs/>
                <w:color w:val="000000"/>
                <w:sz w:val="20"/>
                <w:szCs w:val="20"/>
                <w:lang w:eastAsia="es-BO"/>
              </w:rPr>
              <w:t>El proponente deberá adjuntar los documentos necesarios dónde se pueda verificar la marca y modelo del/</w:t>
            </w:r>
            <w:proofErr w:type="gramStart"/>
            <w:r w:rsidRPr="005035D6">
              <w:rPr>
                <w:rFonts w:ascii="Arial" w:eastAsia="Arial" w:hAnsi="Arial" w:cs="Arial"/>
                <w:bCs/>
                <w:color w:val="000000"/>
                <w:sz w:val="20"/>
                <w:szCs w:val="20"/>
                <w:lang w:eastAsia="es-BO"/>
              </w:rPr>
              <w:t>los  equipo</w:t>
            </w:r>
            <w:proofErr w:type="gramEnd"/>
            <w:r w:rsidRPr="005035D6">
              <w:rPr>
                <w:rFonts w:ascii="Arial" w:eastAsia="Arial" w:hAnsi="Arial" w:cs="Arial"/>
                <w:bCs/>
                <w:color w:val="000000"/>
                <w:sz w:val="20"/>
                <w:szCs w:val="20"/>
                <w:lang w:eastAsia="es-BO"/>
              </w:rPr>
              <w:t>/s ofertado/s. Adem</w:t>
            </w:r>
            <w:r w:rsidRPr="005035D6">
              <w:rPr>
                <w:rFonts w:ascii="Arial" w:eastAsia="Arial" w:hAnsi="Arial" w:cs="Arial"/>
                <w:sz w:val="20"/>
                <w:szCs w:val="20"/>
              </w:rPr>
              <w:t xml:space="preserve">ás, presentar la hoja técnica (DATASHEET) y/o catálogos suficientes en español para la verificación de las especificaciones técnicas requeridas, </w:t>
            </w:r>
            <w:r w:rsidRPr="005035D6">
              <w:rPr>
                <w:rFonts w:ascii="Arial" w:eastAsia="Arial" w:hAnsi="Arial" w:cs="Arial"/>
                <w:b/>
                <w:bCs/>
                <w:sz w:val="20"/>
                <w:szCs w:val="20"/>
              </w:rPr>
              <w:t>SUBRAYAR Y/O MARCAR DE FORMA OBLIGATORIA</w:t>
            </w:r>
            <w:r w:rsidRPr="005035D6">
              <w:rPr>
                <w:rFonts w:ascii="Arial" w:eastAsia="Arial" w:hAnsi="Arial" w:cs="Arial"/>
                <w:sz w:val="20"/>
                <w:szCs w:val="20"/>
              </w:rPr>
              <w:t xml:space="preserve"> los requisitos mínimos requeridos en los catálogos o parte de manuales. </w:t>
            </w:r>
            <w:r w:rsidRPr="005035D6">
              <w:rPr>
                <w:rFonts w:ascii="Arial" w:eastAsia="Arial" w:hAnsi="Arial" w:cs="Arial"/>
                <w:b/>
                <w:bCs/>
                <w:sz w:val="20"/>
                <w:szCs w:val="20"/>
              </w:rPr>
              <w:t>(ADJUNTAR DE FORMA ESCANEADA EN LA PROPUESTA Y EN FORMA FÍSICA A LA ENTREGA DEL BIEN).</w:t>
            </w:r>
          </w:p>
          <w:p w14:paraId="7C287ECA" w14:textId="77777777" w:rsidR="005035D6" w:rsidRPr="005035D6" w:rsidRDefault="005035D6" w:rsidP="006D1F70">
            <w:pPr>
              <w:widowControl w:val="0"/>
              <w:numPr>
                <w:ilvl w:val="0"/>
                <w:numId w:val="46"/>
              </w:numPr>
              <w:suppressAutoHyphens/>
              <w:ind w:left="352" w:hanging="340"/>
              <w:jc w:val="both"/>
            </w:pPr>
            <w:r w:rsidRPr="005035D6">
              <w:rPr>
                <w:rFonts w:ascii="Arial" w:hAnsi="Arial" w:cs="Arial"/>
                <w:bCs/>
                <w:color w:val="000000"/>
                <w:sz w:val="20"/>
                <w:szCs w:val="20"/>
                <w:lang w:eastAsia="es-BO"/>
              </w:rPr>
              <w:t xml:space="preserve">El proveedor deberá adjuntar los siguientes documentos en físico: </w:t>
            </w:r>
            <w:r w:rsidRPr="005035D6">
              <w:rPr>
                <w:rFonts w:ascii="Arial" w:hAnsi="Arial" w:cs="Arial"/>
                <w:b/>
                <w:bCs/>
                <w:color w:val="000000"/>
                <w:sz w:val="20"/>
                <w:szCs w:val="20"/>
                <w:lang w:eastAsia="es-BO"/>
              </w:rPr>
              <w:t>MANUALES DE USUARIO Y MANUALES TÉCNICOS O SU EQUIVALENTE, COMPLETOS Y ORIGINALES CON 2 COPIAS</w:t>
            </w:r>
            <w:r w:rsidRPr="005035D6">
              <w:rPr>
                <w:rFonts w:ascii="Arial" w:hAnsi="Arial" w:cs="Arial"/>
                <w:bCs/>
                <w:color w:val="000000"/>
                <w:sz w:val="20"/>
                <w:szCs w:val="20"/>
                <w:lang w:eastAsia="es-BO"/>
              </w:rPr>
              <w:t xml:space="preserve"> </w:t>
            </w:r>
            <w:r w:rsidRPr="005035D6">
              <w:rPr>
                <w:rFonts w:ascii="Arial" w:hAnsi="Arial" w:cs="Arial"/>
                <w:b/>
                <w:bCs/>
                <w:color w:val="000000"/>
                <w:sz w:val="20"/>
                <w:szCs w:val="20"/>
                <w:lang w:eastAsia="es-BO"/>
              </w:rPr>
              <w:t xml:space="preserve">EN FISICO Y DOS COPIAS EN FORMATO DIGITAL EN IDIOMA ESPAÑOL </w:t>
            </w:r>
            <w:r w:rsidRPr="005035D6">
              <w:rPr>
                <w:rFonts w:ascii="Arial" w:hAnsi="Arial" w:cs="Arial"/>
                <w:color w:val="000000"/>
                <w:sz w:val="20"/>
                <w:szCs w:val="20"/>
                <w:lang w:eastAsia="es-BO"/>
              </w:rPr>
              <w:t>a la entrega del bien</w:t>
            </w:r>
            <w:r w:rsidRPr="005035D6">
              <w:rPr>
                <w:rFonts w:ascii="Arial" w:hAnsi="Arial" w:cs="Arial"/>
                <w:b/>
                <w:bCs/>
                <w:color w:val="000000"/>
                <w:sz w:val="20"/>
                <w:szCs w:val="20"/>
                <w:lang w:eastAsia="es-BO"/>
              </w:rPr>
              <w:t>,</w:t>
            </w:r>
            <w:r w:rsidRPr="005035D6">
              <w:rPr>
                <w:rFonts w:ascii="Arial" w:hAnsi="Arial" w:cs="Arial"/>
                <w:bCs/>
                <w:color w:val="000000"/>
                <w:sz w:val="20"/>
                <w:szCs w:val="20"/>
                <w:lang w:eastAsia="es-BO"/>
              </w:rPr>
              <w:t xml:space="preserve"> para realizar el Uso y Mantenimiento General, los cuales deben ser para la unidad solicitante, el área de Ingeniería Biomédica y Activos Fijos.</w:t>
            </w:r>
          </w:p>
          <w:p w14:paraId="38950524" w14:textId="77777777" w:rsidR="005035D6" w:rsidRPr="005035D6" w:rsidRDefault="005035D6" w:rsidP="006D1F70">
            <w:pPr>
              <w:widowControl w:val="0"/>
              <w:numPr>
                <w:ilvl w:val="0"/>
                <w:numId w:val="46"/>
              </w:numPr>
              <w:suppressAutoHyphens/>
              <w:ind w:left="352" w:hanging="340"/>
              <w:jc w:val="both"/>
            </w:pPr>
            <w:r w:rsidRPr="005035D6">
              <w:rPr>
                <w:rFonts w:ascii="Arial" w:hAnsi="Arial" w:cs="Arial"/>
                <w:bCs/>
                <w:color w:val="000000"/>
                <w:sz w:val="20"/>
                <w:szCs w:val="20"/>
                <w:lang w:eastAsia="es-BO"/>
              </w:rPr>
              <w:t xml:space="preserve">El proveedor deberá entregas las </w:t>
            </w:r>
            <w:r w:rsidRPr="005035D6">
              <w:rPr>
                <w:rFonts w:ascii="Arial" w:hAnsi="Arial" w:cs="Arial"/>
                <w:b/>
                <w:color w:val="000000"/>
                <w:sz w:val="20"/>
                <w:szCs w:val="20"/>
                <w:lang w:eastAsia="es-BO"/>
              </w:rPr>
              <w:t xml:space="preserve">LLAVES DE ACCESO </w:t>
            </w:r>
            <w:r w:rsidRPr="005035D6">
              <w:rPr>
                <w:rFonts w:ascii="Arial" w:hAnsi="Arial" w:cs="Arial"/>
                <w:bCs/>
                <w:color w:val="000000"/>
                <w:sz w:val="20"/>
                <w:szCs w:val="20"/>
                <w:lang w:eastAsia="es-BO"/>
              </w:rPr>
              <w:t>o</w:t>
            </w:r>
            <w:r w:rsidRPr="005035D6">
              <w:rPr>
                <w:rFonts w:ascii="Arial" w:hAnsi="Arial" w:cs="Arial"/>
                <w:b/>
                <w:color w:val="000000"/>
                <w:sz w:val="20"/>
                <w:szCs w:val="20"/>
                <w:lang w:eastAsia="es-BO"/>
              </w:rPr>
              <w:t xml:space="preserve"> CONTRASEÑAS DE SERVICIO CORRESPONDIENTES AL EQUIPO </w:t>
            </w:r>
            <w:r w:rsidRPr="005035D6">
              <w:rPr>
                <w:rFonts w:ascii="Arial" w:hAnsi="Arial" w:cs="Arial"/>
                <w:bCs/>
                <w:color w:val="000000"/>
                <w:sz w:val="20"/>
                <w:szCs w:val="20"/>
                <w:lang w:eastAsia="es-BO"/>
              </w:rPr>
              <w:t>a la entrega del bien, para su custodia</w:t>
            </w:r>
            <w:r w:rsidRPr="005035D6">
              <w:rPr>
                <w:rFonts w:ascii="Arial" w:hAnsi="Arial" w:cs="Arial"/>
                <w:b/>
                <w:color w:val="000000"/>
                <w:sz w:val="20"/>
                <w:szCs w:val="20"/>
                <w:lang w:eastAsia="es-BO"/>
              </w:rPr>
              <w:t xml:space="preserve"> </w:t>
            </w:r>
            <w:r w:rsidRPr="005035D6">
              <w:rPr>
                <w:rFonts w:ascii="Arial" w:hAnsi="Arial" w:cs="Arial"/>
                <w:bCs/>
                <w:color w:val="000000"/>
                <w:sz w:val="20"/>
                <w:szCs w:val="20"/>
                <w:lang w:eastAsia="es-BO"/>
              </w:rPr>
              <w:t>por parte del área de Ingeniería Biomédica.</w:t>
            </w:r>
          </w:p>
          <w:p w14:paraId="47F3165C" w14:textId="77777777" w:rsidR="005035D6" w:rsidRPr="005035D6" w:rsidRDefault="005035D6" w:rsidP="005035D6">
            <w:pPr>
              <w:widowControl w:val="0"/>
              <w:spacing w:before="120"/>
              <w:ind w:right="252"/>
              <w:jc w:val="both"/>
              <w:rPr>
                <w:iCs/>
                <w:sz w:val="20"/>
                <w:szCs w:val="20"/>
              </w:rPr>
            </w:pPr>
            <w:r w:rsidRPr="005035D6">
              <w:rPr>
                <w:rFonts w:ascii="Arial" w:hAnsi="Arial" w:cs="Arial"/>
                <w:b/>
                <w:i/>
                <w:color w:val="000000"/>
                <w:sz w:val="20"/>
                <w:szCs w:val="20"/>
                <w:shd w:val="clear" w:color="auto" w:fill="FFFF00"/>
                <w:lang w:eastAsia="es-BO"/>
              </w:rPr>
              <w:t>(manifestar aceptación)</w:t>
            </w:r>
          </w:p>
        </w:tc>
      </w:tr>
      <w:tr w:rsidR="005035D6" w:rsidRPr="005035D6" w14:paraId="60B014A0"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49691DFB" w14:textId="77777777" w:rsidR="005035D6" w:rsidRPr="005035D6" w:rsidRDefault="005035D6" w:rsidP="005035D6">
            <w:pPr>
              <w:widowControl w:val="0"/>
              <w:jc w:val="both"/>
              <w:rPr>
                <w:rFonts w:ascii="Arial" w:hAnsi="Arial" w:cs="Arial"/>
                <w:color w:val="000000"/>
                <w:sz w:val="20"/>
                <w:szCs w:val="20"/>
                <w:lang w:eastAsia="es-BO"/>
              </w:rPr>
            </w:pPr>
            <w:r w:rsidRPr="005035D6">
              <w:rPr>
                <w:rFonts w:ascii="Arial" w:hAnsi="Arial" w:cs="Arial"/>
                <w:b/>
                <w:bCs/>
                <w:color w:val="000000"/>
                <w:sz w:val="20"/>
                <w:szCs w:val="20"/>
                <w:lang w:eastAsia="es-BO"/>
              </w:rPr>
              <w:t>GARANTIA COMERCIAL:</w:t>
            </w:r>
          </w:p>
        </w:tc>
      </w:tr>
      <w:tr w:rsidR="005035D6" w:rsidRPr="005035D6" w14:paraId="3338C9C1" w14:textId="77777777" w:rsidTr="00B602BC">
        <w:trPr>
          <w:trHeight w:val="525"/>
          <w:jc w:val="center"/>
        </w:trPr>
        <w:tc>
          <w:tcPr>
            <w:tcW w:w="10343" w:type="dxa"/>
            <w:tcBorders>
              <w:left w:val="single" w:sz="4" w:space="0" w:color="000000"/>
              <w:bottom w:val="single" w:sz="4" w:space="0" w:color="000000"/>
              <w:right w:val="single" w:sz="4" w:space="0" w:color="000000"/>
            </w:tcBorders>
            <w:vAlign w:val="center"/>
          </w:tcPr>
          <w:p w14:paraId="5E143449" w14:textId="77777777" w:rsidR="005035D6" w:rsidRPr="005035D6" w:rsidRDefault="005035D6" w:rsidP="006D1F70">
            <w:pPr>
              <w:widowControl w:val="0"/>
              <w:numPr>
                <w:ilvl w:val="0"/>
                <w:numId w:val="47"/>
              </w:numPr>
              <w:suppressAutoHyphens/>
              <w:ind w:left="351" w:hanging="284"/>
              <w:contextualSpacing/>
              <w:jc w:val="both"/>
            </w:pPr>
            <w:r w:rsidRPr="005035D6">
              <w:rPr>
                <w:rFonts w:ascii="Arial" w:hAnsi="Arial" w:cs="Arial"/>
                <w:bCs/>
                <w:color w:val="000000"/>
                <w:sz w:val="20"/>
                <w:szCs w:val="20"/>
                <w:lang w:eastAsia="es-BO"/>
              </w:rPr>
              <w:t xml:space="preserve">El proveedor deberá entregar un Certificado de Garantía Comercial por la totalidad del/los equipo/s, partes, componentes y accesorios complementarios por un tiempo de </w:t>
            </w:r>
            <w:r w:rsidRPr="005035D6">
              <w:rPr>
                <w:rFonts w:ascii="Arial" w:hAnsi="Arial" w:cs="Arial"/>
                <w:b/>
                <w:bCs/>
                <w:color w:val="000000"/>
                <w:sz w:val="20"/>
                <w:szCs w:val="20"/>
                <w:lang w:eastAsia="es-BO"/>
              </w:rPr>
              <w:t>(2) dos</w:t>
            </w:r>
            <w:r w:rsidRPr="005035D6">
              <w:rPr>
                <w:rFonts w:ascii="Arial" w:hAnsi="Arial" w:cs="Arial"/>
                <w:bCs/>
                <w:color w:val="000000"/>
                <w:sz w:val="20"/>
                <w:szCs w:val="20"/>
                <w:lang w:eastAsia="es-BO"/>
              </w:rPr>
              <w:t xml:space="preserve"> </w:t>
            </w:r>
            <w:r w:rsidRPr="005035D6">
              <w:rPr>
                <w:rFonts w:ascii="Arial" w:hAnsi="Arial" w:cs="Arial"/>
                <w:b/>
                <w:bCs/>
                <w:color w:val="000000"/>
                <w:sz w:val="20"/>
                <w:szCs w:val="20"/>
                <w:lang w:eastAsia="es-BO"/>
              </w:rPr>
              <w:t xml:space="preserve">años </w:t>
            </w:r>
            <w:r w:rsidRPr="005035D6">
              <w:rPr>
                <w:rFonts w:ascii="Arial" w:hAnsi="Arial" w:cs="Arial"/>
                <w:color w:val="000000"/>
                <w:sz w:val="20"/>
                <w:szCs w:val="20"/>
                <w:lang w:eastAsia="es-BO"/>
              </w:rPr>
              <w:t>o más contra fallas o defectos de fabricación, computables a partir del día siguiente hábil a la recepción del equipo a conformidad de la comisión de recepción o responsable de recepción.</w:t>
            </w:r>
          </w:p>
          <w:p w14:paraId="4826BF84" w14:textId="77777777" w:rsidR="005035D6" w:rsidRPr="005035D6" w:rsidRDefault="005035D6" w:rsidP="006D1F70">
            <w:pPr>
              <w:widowControl w:val="0"/>
              <w:numPr>
                <w:ilvl w:val="0"/>
                <w:numId w:val="47"/>
              </w:numPr>
              <w:suppressAutoHyphens/>
              <w:ind w:left="351" w:hanging="284"/>
              <w:contextualSpacing/>
              <w:jc w:val="both"/>
            </w:pPr>
            <w:r w:rsidRPr="005035D6">
              <w:rPr>
                <w:rFonts w:ascii="Arial" w:eastAsia="Arial" w:hAnsi="Arial" w:cs="Arial"/>
                <w:color w:val="000000"/>
                <w:sz w:val="20"/>
                <w:szCs w:val="20"/>
                <w:lang w:eastAsia="es-BO"/>
              </w:rPr>
              <w:t>En caso de repetirse una misma falla en el equipo por 3 veces durante el tiempo de vigencia de la garantía comercial, el proveedor deberá sustituirlo por un equipo completamente nuevo de las mismas características o mejores al ofertado, sin costo adicional para la institución, en un plazo entre 5 a 10 días calendario y adicionalmente, se procederá con la ejecución de la garantía de buen funcionamiento de maquinaria y equipo.</w:t>
            </w:r>
          </w:p>
          <w:p w14:paraId="118E137B" w14:textId="77777777" w:rsidR="005035D6" w:rsidRPr="005035D6" w:rsidRDefault="005035D6" w:rsidP="005035D6">
            <w:pPr>
              <w:widowControl w:val="0"/>
              <w:ind w:left="67"/>
              <w:contextualSpacing/>
              <w:jc w:val="both"/>
            </w:pPr>
          </w:p>
          <w:p w14:paraId="128E1813" w14:textId="77777777" w:rsidR="005035D6" w:rsidRPr="005035D6" w:rsidRDefault="005035D6" w:rsidP="005035D6">
            <w:pPr>
              <w:widowControl w:val="0"/>
              <w:ind w:left="67"/>
              <w:contextualSpacing/>
              <w:jc w:val="both"/>
              <w:rPr>
                <w:rFonts w:ascii="Arial" w:eastAsia="Arial" w:hAnsi="Arial" w:cs="Arial"/>
                <w:b/>
                <w:bCs/>
                <w:color w:val="000000"/>
                <w:sz w:val="20"/>
                <w:szCs w:val="20"/>
                <w:u w:val="single"/>
                <w:lang w:eastAsia="es-BO"/>
              </w:rPr>
            </w:pPr>
            <w:r w:rsidRPr="005035D6">
              <w:rPr>
                <w:rFonts w:ascii="Arial" w:eastAsia="Arial" w:hAnsi="Arial" w:cs="Arial"/>
                <w:b/>
                <w:bCs/>
                <w:color w:val="000000"/>
                <w:sz w:val="20"/>
                <w:szCs w:val="20"/>
                <w:u w:val="single"/>
                <w:lang w:eastAsia="es-BO"/>
              </w:rPr>
              <w:t>(EN CASO DE ADJUDICACION, ENTREGAR EL CERTIFICADO SOLICITADO EN EL PUNTO 1 Y UNA CARTA COMPROMISO CORRESPONDIENTE AL PUNTO 2 AL MOMENTO DE LA ENTREGA DEFINITIVA DEL BIEN)</w:t>
            </w:r>
          </w:p>
          <w:p w14:paraId="703E41D4" w14:textId="77777777" w:rsidR="005035D6" w:rsidRPr="005035D6" w:rsidRDefault="005035D6" w:rsidP="005035D6">
            <w:pPr>
              <w:widowControl w:val="0"/>
              <w:ind w:left="67"/>
              <w:contextualSpacing/>
              <w:jc w:val="both"/>
              <w:rPr>
                <w:rFonts w:ascii="Arial" w:eastAsia="Arial" w:hAnsi="Arial" w:cs="Arial"/>
                <w:b/>
                <w:bCs/>
                <w:color w:val="000000"/>
                <w:sz w:val="20"/>
                <w:szCs w:val="20"/>
                <w:u w:val="single"/>
                <w:lang w:eastAsia="es-BO"/>
              </w:rPr>
            </w:pPr>
          </w:p>
          <w:p w14:paraId="1F70534F" w14:textId="77777777" w:rsidR="005035D6" w:rsidRPr="005035D6" w:rsidRDefault="005035D6" w:rsidP="005035D6">
            <w:pPr>
              <w:widowControl w:val="0"/>
              <w:contextualSpacing/>
              <w:jc w:val="both"/>
              <w:rPr>
                <w:iCs/>
                <w:sz w:val="20"/>
                <w:szCs w:val="20"/>
              </w:rPr>
            </w:pPr>
            <w:r w:rsidRPr="005035D6">
              <w:rPr>
                <w:rFonts w:ascii="Arial" w:eastAsia="Arial" w:hAnsi="Arial" w:cs="Arial"/>
                <w:b/>
                <w:bCs/>
                <w:i/>
                <w:color w:val="000000"/>
                <w:sz w:val="20"/>
                <w:szCs w:val="20"/>
                <w:u w:val="single"/>
                <w:shd w:val="clear" w:color="auto" w:fill="FFFF00"/>
                <w:lang w:eastAsia="es-BO"/>
              </w:rPr>
              <w:t>(manifestar aceptación)</w:t>
            </w:r>
          </w:p>
        </w:tc>
      </w:tr>
      <w:tr w:rsidR="005035D6" w:rsidRPr="005035D6" w14:paraId="43F08E58"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24A0B29A"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lastRenderedPageBreak/>
              <w:t>MANTENIMIENTO:</w:t>
            </w:r>
          </w:p>
        </w:tc>
      </w:tr>
      <w:tr w:rsidR="005035D6" w:rsidRPr="005035D6" w14:paraId="3B0C3290" w14:textId="77777777" w:rsidTr="00B602BC">
        <w:trPr>
          <w:trHeight w:val="70"/>
          <w:jc w:val="center"/>
        </w:trPr>
        <w:tc>
          <w:tcPr>
            <w:tcW w:w="10343" w:type="dxa"/>
            <w:tcBorders>
              <w:left w:val="single" w:sz="4" w:space="0" w:color="000000"/>
              <w:bottom w:val="single" w:sz="4" w:space="0" w:color="000000"/>
              <w:right w:val="single" w:sz="4" w:space="0" w:color="000000"/>
            </w:tcBorders>
            <w:vAlign w:val="center"/>
          </w:tcPr>
          <w:p w14:paraId="7E919BFC" w14:textId="77777777" w:rsidR="005035D6" w:rsidRPr="005035D6" w:rsidRDefault="005035D6" w:rsidP="006D1F70">
            <w:pPr>
              <w:widowControl w:val="0"/>
              <w:numPr>
                <w:ilvl w:val="0"/>
                <w:numId w:val="48"/>
              </w:numPr>
              <w:tabs>
                <w:tab w:val="left" w:pos="255"/>
              </w:tabs>
              <w:suppressAutoHyphens/>
              <w:spacing w:after="120"/>
              <w:ind w:left="0" w:firstLine="0"/>
              <w:jc w:val="both"/>
            </w:pPr>
            <w:r w:rsidRPr="005035D6">
              <w:rPr>
                <w:rFonts w:ascii="Arial" w:hAnsi="Arial" w:cs="Arial"/>
                <w:sz w:val="20"/>
                <w:szCs w:val="20"/>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sidRPr="005035D6">
              <w:rPr>
                <w:rFonts w:ascii="Arial" w:eastAsia="Arial" w:hAnsi="Arial" w:cs="Arial"/>
                <w:b/>
                <w:bCs/>
                <w:color w:val="000000"/>
                <w:sz w:val="20"/>
                <w:szCs w:val="20"/>
              </w:rPr>
              <w:t>(</w:t>
            </w:r>
            <w:r w:rsidRPr="005035D6">
              <w:rPr>
                <w:rFonts w:ascii="Arial" w:eastAsia="Arial" w:hAnsi="Arial" w:cs="Arial"/>
                <w:b/>
                <w:bCs/>
                <w:color w:val="000000"/>
                <w:sz w:val="20"/>
                <w:szCs w:val="20"/>
                <w:u w:val="single"/>
              </w:rPr>
              <w:t>ADJUNTAR CRONOGRAMA DE MANTENIMIENTO PREVENTIVO A LA ENTREGA DEL/LOS BIEN/ES</w:t>
            </w:r>
            <w:r w:rsidRPr="005035D6">
              <w:rPr>
                <w:rFonts w:ascii="Arial" w:eastAsia="Arial" w:hAnsi="Arial" w:cs="Arial"/>
                <w:b/>
                <w:bCs/>
                <w:color w:val="000000"/>
                <w:sz w:val="20"/>
                <w:szCs w:val="20"/>
              </w:rPr>
              <w:t>)</w:t>
            </w:r>
          </w:p>
          <w:p w14:paraId="331A0078"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eastAsia="Arial" w:hAnsi="Arial" w:cs="Arial"/>
                <w:color w:val="000000"/>
                <w:sz w:val="20"/>
                <w:szCs w:val="2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0790C10E"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hAnsi="Arial" w:cs="Arial"/>
                <w:sz w:val="20"/>
                <w:szCs w:val="20"/>
              </w:rPr>
              <w:t>El proveedor deberá contar con las herramientas e instrumentos necesarios para la calibración y/o reparación del o los equipos provistos, para garantizar su correcto funcionamiento.</w:t>
            </w:r>
          </w:p>
          <w:p w14:paraId="574AF82C"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eastAsia="Arial" w:hAnsi="Arial" w:cs="Arial"/>
                <w:color w:val="000000"/>
                <w:sz w:val="20"/>
                <w:szCs w:val="20"/>
              </w:rPr>
              <w:t>Una vez finalizado los mantenimientos preventivos, el proveedor deberá presentar un informe técnico del estado actual del equipo, donde se haga conocer el diagnóstico predictivo de posibles fallas y problemas que requieran ser solucionadas por el personal técnico de la institución.</w:t>
            </w:r>
          </w:p>
          <w:p w14:paraId="721F91C3"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hAnsi="Arial" w:cs="Arial"/>
                <w:sz w:val="20"/>
                <w:szCs w:val="20"/>
              </w:rPr>
              <w:t>A la conclusión del tiempo de la garantía se deberá presentar recomendaciones de mantenimiento, consumibles y repuestos necesarios como mantenimiento en los siguientes años de vida útil de los equipos adquiridos.</w:t>
            </w:r>
          </w:p>
          <w:p w14:paraId="4027E79E"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eastAsia="Arial" w:hAnsi="Arial" w:cs="Arial"/>
                <w:color w:val="000000"/>
                <w:sz w:val="20"/>
                <w:szCs w:val="2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55ED62F3"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eastAsia="Arial" w:hAnsi="Arial" w:cs="Arial"/>
                <w:color w:val="000000"/>
                <w:sz w:val="20"/>
                <w:szCs w:val="20"/>
                <w:lang w:eastAsia="es-BO"/>
              </w:rPr>
              <w:t>Tiempo de emisión del informe de diagnóstico de falla de equipo no mayor a 48 horas computables a partir de la intervención técnica realizada por parte del personal técnico del proveedor.</w:t>
            </w:r>
          </w:p>
          <w:p w14:paraId="0EF9FA38"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eastAsia="Arial" w:hAnsi="Arial" w:cs="Arial"/>
                <w:color w:val="000000"/>
                <w:sz w:val="20"/>
                <w:szCs w:val="20"/>
                <w:lang w:eastAsia="es-BO"/>
              </w:rPr>
              <w:t>Tiempo de reparación o cambio de repuesto no mayor a 72 horas computables a partir de la intervención técnica realizada por parte del personal técnico del proveedor.</w:t>
            </w:r>
          </w:p>
          <w:p w14:paraId="2700E613" w14:textId="77777777" w:rsidR="005035D6" w:rsidRPr="005035D6" w:rsidRDefault="005035D6" w:rsidP="006D1F70">
            <w:pPr>
              <w:widowControl w:val="0"/>
              <w:numPr>
                <w:ilvl w:val="0"/>
                <w:numId w:val="48"/>
              </w:numPr>
              <w:tabs>
                <w:tab w:val="left" w:pos="255"/>
              </w:tabs>
              <w:suppressAutoHyphens/>
              <w:spacing w:before="120" w:after="120"/>
              <w:ind w:left="0" w:firstLine="0"/>
              <w:jc w:val="both"/>
            </w:pPr>
            <w:r w:rsidRPr="005035D6">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6887356D" w14:textId="77777777" w:rsidR="005035D6" w:rsidRPr="005035D6" w:rsidRDefault="005035D6" w:rsidP="005035D6">
            <w:pPr>
              <w:widowControl w:val="0"/>
              <w:ind w:left="67"/>
              <w:contextualSpacing/>
              <w:jc w:val="both"/>
            </w:pPr>
            <w:r w:rsidRPr="005035D6">
              <w:rPr>
                <w:rFonts w:ascii="Arial" w:eastAsia="Arial" w:hAnsi="Arial" w:cs="Arial"/>
                <w:b/>
                <w:bCs/>
                <w:color w:val="000000"/>
                <w:sz w:val="20"/>
                <w:szCs w:val="20"/>
                <w:u w:val="single"/>
                <w:lang w:eastAsia="es-BO"/>
              </w:rPr>
              <w:t>(ADJUNTAR CARTA DE COMPROMISO PARA LOS 9 PUNTOS A LA ENTREGA DEL BIEN)</w:t>
            </w:r>
          </w:p>
          <w:p w14:paraId="26197E3A" w14:textId="77777777" w:rsidR="005035D6" w:rsidRPr="005035D6" w:rsidRDefault="005035D6" w:rsidP="005035D6">
            <w:pPr>
              <w:widowControl w:val="0"/>
              <w:tabs>
                <w:tab w:val="left" w:pos="631"/>
              </w:tabs>
              <w:spacing w:before="120" w:line="252" w:lineRule="auto"/>
              <w:ind w:right="252"/>
              <w:jc w:val="both"/>
              <w:rPr>
                <w:sz w:val="20"/>
                <w:szCs w:val="20"/>
              </w:rPr>
            </w:pPr>
            <w:r w:rsidRPr="005035D6">
              <w:rPr>
                <w:rFonts w:ascii="Arial" w:eastAsia="Arial" w:hAnsi="Arial" w:cs="Arial"/>
                <w:b/>
                <w:bCs/>
                <w:i/>
                <w:color w:val="000000"/>
                <w:sz w:val="20"/>
                <w:szCs w:val="20"/>
                <w:u w:val="single"/>
                <w:shd w:val="clear" w:color="auto" w:fill="FFFF00"/>
                <w:lang w:eastAsia="es-BO"/>
              </w:rPr>
              <w:t>(manifestar aceptación)</w:t>
            </w:r>
          </w:p>
        </w:tc>
      </w:tr>
      <w:tr w:rsidR="005035D6" w:rsidRPr="005035D6" w14:paraId="3FAD9319"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5DFCA0B1" w14:textId="77777777" w:rsidR="005035D6" w:rsidRPr="005035D6" w:rsidRDefault="005035D6" w:rsidP="005035D6">
            <w:pPr>
              <w:widowControl w:val="0"/>
              <w:jc w:val="both"/>
              <w:rPr>
                <w:rFonts w:ascii="Arial" w:hAnsi="Arial" w:cs="Arial"/>
                <w:sz w:val="20"/>
                <w:szCs w:val="20"/>
                <w:lang w:eastAsia="es-BO"/>
              </w:rPr>
            </w:pPr>
            <w:r w:rsidRPr="005035D6">
              <w:rPr>
                <w:rFonts w:ascii="Arial" w:hAnsi="Arial" w:cs="Arial"/>
                <w:b/>
                <w:bCs/>
                <w:color w:val="000000"/>
                <w:sz w:val="20"/>
                <w:szCs w:val="20"/>
                <w:lang w:eastAsia="es-BO"/>
              </w:rPr>
              <w:t>REPUESTOS:</w:t>
            </w:r>
          </w:p>
        </w:tc>
      </w:tr>
      <w:tr w:rsidR="005035D6" w:rsidRPr="005035D6" w14:paraId="2A2CFC1D"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00F0F609" w14:textId="77777777" w:rsidR="005035D6" w:rsidRPr="005035D6" w:rsidRDefault="005035D6" w:rsidP="005035D6">
            <w:pPr>
              <w:widowControl w:val="0"/>
              <w:contextualSpacing/>
              <w:jc w:val="both"/>
              <w:rPr>
                <w:rFonts w:ascii="Arial" w:hAnsi="Arial" w:cs="Arial"/>
                <w:color w:val="000000"/>
                <w:sz w:val="20"/>
                <w:szCs w:val="20"/>
                <w:lang w:eastAsia="es-BO"/>
              </w:rPr>
            </w:pPr>
            <w:r w:rsidRPr="005035D6">
              <w:rPr>
                <w:rFonts w:ascii="Arial" w:hAnsi="Arial" w:cs="Arial"/>
                <w:color w:val="000000"/>
                <w:sz w:val="20"/>
                <w:szCs w:val="20"/>
                <w:lang w:eastAsia="es-BO"/>
              </w:rPr>
              <w:t xml:space="preserve">El </w:t>
            </w:r>
            <w:r w:rsidRPr="005035D6">
              <w:rPr>
                <w:rFonts w:ascii="Arial" w:hAnsi="Arial" w:cs="Arial"/>
                <w:bCs/>
                <w:sz w:val="20"/>
                <w:szCs w:val="20"/>
              </w:rPr>
              <w:t xml:space="preserve">proveedor </w:t>
            </w:r>
            <w:r w:rsidRPr="005035D6">
              <w:rPr>
                <w:rFonts w:ascii="Arial" w:hAnsi="Arial" w:cs="Arial"/>
                <w:color w:val="000000"/>
                <w:sz w:val="20"/>
                <w:szCs w:val="20"/>
                <w:lang w:eastAsia="es-BO"/>
              </w:rPr>
              <w:t>debe garantizar la provisión de repuestos, partes, piezas y accesorios originales del equipo ofertado, durante un periodo mínimo de (</w:t>
            </w:r>
            <w:r w:rsidRPr="005035D6">
              <w:rPr>
                <w:rFonts w:ascii="Arial" w:hAnsi="Arial" w:cs="Arial"/>
                <w:b/>
                <w:bCs/>
                <w:color w:val="000000"/>
                <w:sz w:val="20"/>
                <w:szCs w:val="20"/>
                <w:lang w:eastAsia="es-BO"/>
              </w:rPr>
              <w:t>8) OCHO AÑOS</w:t>
            </w:r>
            <w:r w:rsidRPr="005035D6">
              <w:rPr>
                <w:rFonts w:ascii="Arial" w:hAnsi="Arial" w:cs="Arial"/>
                <w:color w:val="000000"/>
                <w:sz w:val="20"/>
                <w:szCs w:val="20"/>
                <w:lang w:eastAsia="es-BO"/>
              </w:rPr>
              <w:t xml:space="preserve"> a partir de la entrega del equipo.</w:t>
            </w:r>
          </w:p>
          <w:p w14:paraId="371B637A" w14:textId="77777777" w:rsidR="005035D6" w:rsidRPr="005035D6" w:rsidRDefault="005035D6" w:rsidP="005035D6">
            <w:pPr>
              <w:widowControl w:val="0"/>
              <w:contextualSpacing/>
              <w:jc w:val="both"/>
              <w:rPr>
                <w:rFonts w:ascii="Arial" w:hAnsi="Arial" w:cs="Arial"/>
                <w:color w:val="000000"/>
                <w:sz w:val="8"/>
                <w:szCs w:val="8"/>
                <w:lang w:eastAsia="es-BO"/>
              </w:rPr>
            </w:pPr>
            <w:r w:rsidRPr="005035D6">
              <w:rPr>
                <w:rFonts w:ascii="Arial" w:hAnsi="Arial" w:cs="Arial"/>
                <w:color w:val="000000"/>
                <w:sz w:val="20"/>
                <w:szCs w:val="20"/>
                <w:lang w:eastAsia="es-BO"/>
              </w:rPr>
              <w:t xml:space="preserve"> </w:t>
            </w:r>
          </w:p>
          <w:p w14:paraId="30C41F9B" w14:textId="77777777" w:rsidR="005035D6" w:rsidRPr="005035D6" w:rsidRDefault="005035D6" w:rsidP="005035D6">
            <w:pPr>
              <w:widowControl w:val="0"/>
              <w:contextualSpacing/>
              <w:jc w:val="both"/>
              <w:rPr>
                <w:rFonts w:ascii="Arial" w:eastAsia="Arial" w:hAnsi="Arial" w:cs="Arial"/>
                <w:b/>
                <w:bCs/>
                <w:color w:val="000000"/>
                <w:sz w:val="20"/>
                <w:szCs w:val="20"/>
                <w:lang w:eastAsia="es-BO"/>
              </w:rPr>
            </w:pPr>
            <w:r w:rsidRPr="005035D6">
              <w:rPr>
                <w:rFonts w:ascii="Arial" w:eastAsia="Arial" w:hAnsi="Arial" w:cs="Arial"/>
                <w:b/>
                <w:bCs/>
                <w:color w:val="000000"/>
                <w:sz w:val="20"/>
                <w:szCs w:val="20"/>
                <w:lang w:eastAsia="es-BO"/>
              </w:rPr>
              <w:t>(</w:t>
            </w:r>
            <w:r w:rsidRPr="005035D6">
              <w:rPr>
                <w:rFonts w:ascii="Arial" w:eastAsia="Arial" w:hAnsi="Arial" w:cs="Arial"/>
                <w:b/>
                <w:bCs/>
                <w:color w:val="000000"/>
                <w:sz w:val="20"/>
                <w:szCs w:val="20"/>
                <w:u w:val="single"/>
                <w:lang w:eastAsia="es-BO"/>
              </w:rPr>
              <w:t>ADJUNTAR CARTA DE COMPROMISO A LA ENTREGA DEL BIEN</w:t>
            </w:r>
            <w:r w:rsidRPr="005035D6">
              <w:rPr>
                <w:rFonts w:ascii="Arial" w:eastAsia="Arial" w:hAnsi="Arial" w:cs="Arial"/>
                <w:b/>
                <w:bCs/>
                <w:color w:val="000000"/>
                <w:sz w:val="20"/>
                <w:szCs w:val="20"/>
                <w:lang w:eastAsia="es-BO"/>
              </w:rPr>
              <w:t>)</w:t>
            </w:r>
          </w:p>
          <w:p w14:paraId="6EFD4BE8" w14:textId="77777777" w:rsidR="005035D6" w:rsidRPr="005035D6" w:rsidRDefault="005035D6" w:rsidP="005035D6">
            <w:pPr>
              <w:widowControl w:val="0"/>
              <w:contextualSpacing/>
              <w:jc w:val="both"/>
              <w:rPr>
                <w:rFonts w:ascii="Arial" w:eastAsia="Arial" w:hAnsi="Arial" w:cs="Arial"/>
                <w:b/>
                <w:bCs/>
                <w:color w:val="000000"/>
                <w:sz w:val="12"/>
                <w:szCs w:val="12"/>
                <w:lang w:eastAsia="es-BO"/>
              </w:rPr>
            </w:pPr>
          </w:p>
          <w:p w14:paraId="0655F1E1" w14:textId="77777777" w:rsidR="005035D6" w:rsidRPr="005035D6" w:rsidRDefault="005035D6" w:rsidP="005035D6">
            <w:pPr>
              <w:widowControl w:val="0"/>
              <w:jc w:val="both"/>
              <w:rPr>
                <w:rFonts w:ascii="Arial" w:hAnsi="Arial" w:cs="Arial"/>
                <w:bCs/>
                <w:color w:val="000000"/>
                <w:sz w:val="20"/>
                <w:szCs w:val="20"/>
                <w:lang w:eastAsia="es-BO"/>
              </w:rPr>
            </w:pPr>
            <w:r w:rsidRPr="005035D6">
              <w:rPr>
                <w:rFonts w:ascii="Arial" w:hAnsi="Arial" w:cs="Arial"/>
                <w:b/>
                <w:bCs/>
                <w:iCs/>
                <w:color w:val="000000"/>
                <w:sz w:val="20"/>
                <w:szCs w:val="20"/>
                <w:shd w:val="clear" w:color="auto" w:fill="FFFF00"/>
                <w:lang w:eastAsia="es-BO"/>
              </w:rPr>
              <w:t>(manifestar aceptación)</w:t>
            </w:r>
          </w:p>
        </w:tc>
      </w:tr>
      <w:tr w:rsidR="005035D6" w:rsidRPr="005035D6" w14:paraId="50BA8D5F" w14:textId="77777777" w:rsidTr="005035D6">
        <w:trPr>
          <w:trHeight w:val="323"/>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1AD0A0EE" w14:textId="77777777" w:rsidR="005035D6" w:rsidRPr="005035D6" w:rsidRDefault="005035D6" w:rsidP="005035D6">
            <w:pPr>
              <w:widowControl w:val="0"/>
              <w:ind w:right="255"/>
              <w:jc w:val="both"/>
              <w:rPr>
                <w:rFonts w:ascii="Arial" w:hAnsi="Arial" w:cs="Arial"/>
                <w:sz w:val="20"/>
                <w:szCs w:val="20"/>
              </w:rPr>
            </w:pPr>
            <w:r w:rsidRPr="005035D6">
              <w:rPr>
                <w:rFonts w:ascii="Arial" w:hAnsi="Arial" w:cs="Arial"/>
                <w:b/>
                <w:bCs/>
                <w:sz w:val="20"/>
                <w:szCs w:val="20"/>
              </w:rPr>
              <w:t>INSTALACION Y PUESTA EN FUNCIONAMIENTO:</w:t>
            </w:r>
          </w:p>
        </w:tc>
      </w:tr>
      <w:tr w:rsidR="005035D6" w:rsidRPr="005035D6" w14:paraId="1CADFDA7"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1FCE5738" w14:textId="77777777" w:rsidR="005035D6" w:rsidRPr="005035D6" w:rsidRDefault="005035D6" w:rsidP="006D1F70">
            <w:pPr>
              <w:widowControl w:val="0"/>
              <w:numPr>
                <w:ilvl w:val="3"/>
                <w:numId w:val="48"/>
              </w:numPr>
              <w:suppressAutoHyphens/>
              <w:ind w:left="351"/>
              <w:jc w:val="both"/>
              <w:rPr>
                <w:rFonts w:ascii="Arial" w:hAnsi="Arial" w:cs="Arial"/>
                <w:sz w:val="20"/>
                <w:szCs w:val="20"/>
                <w:lang w:eastAsia="en-US"/>
              </w:rPr>
            </w:pPr>
            <w:r w:rsidRPr="005035D6">
              <w:rPr>
                <w:rFonts w:ascii="Arial" w:hAnsi="Arial" w:cs="Arial"/>
                <w:sz w:val="20"/>
                <w:szCs w:val="20"/>
                <w:lang w:eastAsia="en-US"/>
              </w:rPr>
              <w:t>El proveedor deberá entregar todas las piezas, accesorios, adaptadores y consumibles adicionales que requiera el/los equipo/s para su puesta funcionamiento sin costo adicional alguno para la institución.</w:t>
            </w:r>
          </w:p>
          <w:p w14:paraId="49F4D3CA" w14:textId="77777777" w:rsidR="005035D6" w:rsidRPr="005035D6" w:rsidRDefault="005035D6" w:rsidP="006D1F70">
            <w:pPr>
              <w:widowControl w:val="0"/>
              <w:numPr>
                <w:ilvl w:val="3"/>
                <w:numId w:val="48"/>
              </w:numPr>
              <w:suppressAutoHyphens/>
              <w:ind w:left="351"/>
              <w:jc w:val="both"/>
            </w:pPr>
            <w:r w:rsidRPr="005035D6">
              <w:rPr>
                <w:rFonts w:ascii="Arial" w:hAnsi="Arial" w:cs="Arial"/>
                <w:sz w:val="20"/>
                <w:szCs w:val="20"/>
              </w:rPr>
              <w:t>El bien deberá ser entregado en correcto funcionamiento. Así mismo el proveedor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p>
          <w:p w14:paraId="506DBB0F" w14:textId="77777777" w:rsidR="005035D6" w:rsidRPr="005035D6" w:rsidRDefault="005035D6" w:rsidP="005035D6">
            <w:pPr>
              <w:widowControl w:val="0"/>
              <w:spacing w:before="120"/>
              <w:ind w:right="255"/>
              <w:jc w:val="both"/>
              <w:rPr>
                <w:sz w:val="20"/>
                <w:szCs w:val="20"/>
              </w:rPr>
            </w:pPr>
            <w:r w:rsidRPr="005035D6">
              <w:rPr>
                <w:rFonts w:ascii="Arial" w:hAnsi="Arial" w:cs="Arial"/>
                <w:b/>
                <w:bCs/>
                <w:i/>
                <w:color w:val="000000"/>
                <w:sz w:val="20"/>
                <w:szCs w:val="20"/>
                <w:shd w:val="clear" w:color="auto" w:fill="FFFF00"/>
                <w:lang w:eastAsia="es-BO"/>
              </w:rPr>
              <w:t>(manifestar aceptación)</w:t>
            </w:r>
          </w:p>
        </w:tc>
      </w:tr>
      <w:tr w:rsidR="005035D6" w:rsidRPr="005035D6" w14:paraId="4CBEF480"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59E8A2EB" w14:textId="77777777" w:rsidR="005035D6" w:rsidRPr="005035D6" w:rsidRDefault="005035D6" w:rsidP="005035D6">
            <w:pPr>
              <w:widowControl w:val="0"/>
              <w:contextualSpacing/>
              <w:jc w:val="both"/>
              <w:rPr>
                <w:rFonts w:ascii="Arial" w:hAnsi="Arial" w:cs="Arial"/>
                <w:b/>
                <w:bCs/>
                <w:sz w:val="20"/>
                <w:szCs w:val="20"/>
              </w:rPr>
            </w:pPr>
            <w:r w:rsidRPr="005035D6">
              <w:rPr>
                <w:rFonts w:ascii="Arial" w:eastAsia="Symbol" w:hAnsi="Arial" w:cs="Arial"/>
                <w:b/>
                <w:bCs/>
                <w:color w:val="000000"/>
                <w:sz w:val="20"/>
                <w:szCs w:val="20"/>
                <w:lang w:eastAsia="es-BO"/>
              </w:rPr>
              <w:t>CAPACITACION:</w:t>
            </w:r>
          </w:p>
        </w:tc>
      </w:tr>
      <w:tr w:rsidR="005035D6" w:rsidRPr="005035D6" w14:paraId="7169025A" w14:textId="77777777" w:rsidTr="00B602BC">
        <w:trPr>
          <w:trHeight w:val="311"/>
          <w:jc w:val="center"/>
        </w:trPr>
        <w:tc>
          <w:tcPr>
            <w:tcW w:w="10343" w:type="dxa"/>
            <w:tcBorders>
              <w:left w:val="single" w:sz="4" w:space="0" w:color="000000"/>
              <w:bottom w:val="single" w:sz="4" w:space="0" w:color="000000"/>
              <w:right w:val="single" w:sz="4" w:space="0" w:color="000000"/>
            </w:tcBorders>
            <w:vAlign w:val="center"/>
          </w:tcPr>
          <w:p w14:paraId="54B6B840" w14:textId="77777777" w:rsidR="005035D6" w:rsidRPr="005035D6" w:rsidRDefault="005035D6" w:rsidP="006D1F70">
            <w:pPr>
              <w:widowControl w:val="0"/>
              <w:numPr>
                <w:ilvl w:val="0"/>
                <w:numId w:val="49"/>
              </w:numPr>
              <w:tabs>
                <w:tab w:val="left" w:pos="345"/>
              </w:tabs>
              <w:suppressAutoHyphens/>
              <w:spacing w:after="120"/>
              <w:ind w:left="0" w:firstLine="0"/>
              <w:jc w:val="both"/>
              <w:rPr>
                <w:rFonts w:ascii="Arial" w:hAnsi="Arial"/>
                <w:sz w:val="20"/>
                <w:szCs w:val="20"/>
              </w:rPr>
            </w:pPr>
            <w:r w:rsidRPr="005035D6">
              <w:rPr>
                <w:rFonts w:ascii="Arial" w:hAnsi="Arial" w:cs="Arial"/>
                <w:bCs/>
                <w:sz w:val="20"/>
                <w:szCs w:val="20"/>
              </w:rPr>
              <w:t>El proveedor deberá realizar la capacitación al personal médico, operador y técnico de la institución cuantas veces sea requerido durante el período de garantía.</w:t>
            </w:r>
          </w:p>
          <w:p w14:paraId="00C762B8" w14:textId="77777777" w:rsidR="005035D6" w:rsidRPr="005035D6" w:rsidRDefault="005035D6" w:rsidP="006D1F70">
            <w:pPr>
              <w:widowControl w:val="0"/>
              <w:numPr>
                <w:ilvl w:val="0"/>
                <w:numId w:val="49"/>
              </w:numPr>
              <w:tabs>
                <w:tab w:val="left" w:pos="345"/>
              </w:tabs>
              <w:suppressAutoHyphens/>
              <w:spacing w:before="120" w:after="120"/>
              <w:ind w:left="0" w:firstLine="0"/>
              <w:jc w:val="both"/>
              <w:rPr>
                <w:rFonts w:ascii="Arial" w:hAnsi="Arial"/>
                <w:b/>
                <w:sz w:val="20"/>
                <w:szCs w:val="20"/>
              </w:rPr>
            </w:pPr>
            <w:r w:rsidRPr="005035D6">
              <w:rPr>
                <w:rFonts w:ascii="Arial" w:hAnsi="Arial" w:cs="Arial"/>
                <w:b/>
                <w:sz w:val="20"/>
                <w:szCs w:val="20"/>
              </w:rPr>
              <w:t>CAPACITACIÓN DE OPERADORES</w:t>
            </w:r>
            <w:r w:rsidRPr="005035D6">
              <w:rPr>
                <w:rFonts w:ascii="Arial" w:hAnsi="Arial" w:cs="Arial"/>
                <w:bCs/>
                <w:sz w:val="20"/>
                <w:szCs w:val="20"/>
              </w:rPr>
              <w:t xml:space="preserve">. - La capacitación será realizada al personal a cargo del manejo del equipo de los diferentes turnos, en el uso y cuidados del equipo </w:t>
            </w:r>
            <w:r w:rsidRPr="005035D6">
              <w:rPr>
                <w:rFonts w:ascii="Arial" w:hAnsi="Arial" w:cs="Arial"/>
                <w:b/>
                <w:sz w:val="20"/>
                <w:szCs w:val="20"/>
              </w:rPr>
              <w:t xml:space="preserve">(con emisión de certificado), </w:t>
            </w:r>
            <w:r w:rsidRPr="005035D6">
              <w:rPr>
                <w:rFonts w:ascii="Arial" w:hAnsi="Arial" w:cs="Arial"/>
                <w:bCs/>
                <w:sz w:val="20"/>
                <w:szCs w:val="20"/>
              </w:rPr>
              <w:t xml:space="preserve">que estará a cargo de un especialista certificado por el fabricante. </w:t>
            </w:r>
            <w:r w:rsidRPr="005035D6">
              <w:rPr>
                <w:rFonts w:ascii="Arial" w:hAnsi="Arial" w:cs="Arial"/>
                <w:b/>
                <w:sz w:val="20"/>
                <w:szCs w:val="20"/>
              </w:rPr>
              <w:t xml:space="preserve">(AJUNTAR DEL FORMA ESCANEADA EN LA PROPUESTA EL </w:t>
            </w:r>
            <w:r w:rsidRPr="005035D6">
              <w:rPr>
                <w:rFonts w:ascii="Arial" w:hAnsi="Arial" w:cs="Arial"/>
                <w:b/>
                <w:sz w:val="20"/>
                <w:szCs w:val="20"/>
              </w:rPr>
              <w:lastRenderedPageBreak/>
              <w:t>CERTIFICADO DE CAPACITACION DEL ESPECIALISTA EMITIDO POR EL FABRICANTE)</w:t>
            </w:r>
          </w:p>
          <w:p w14:paraId="7C22DCCB" w14:textId="77777777" w:rsidR="005035D6" w:rsidRPr="005035D6" w:rsidRDefault="005035D6" w:rsidP="006D1F70">
            <w:pPr>
              <w:widowControl w:val="0"/>
              <w:numPr>
                <w:ilvl w:val="0"/>
                <w:numId w:val="49"/>
              </w:numPr>
              <w:tabs>
                <w:tab w:val="left" w:pos="345"/>
              </w:tabs>
              <w:suppressAutoHyphens/>
              <w:spacing w:before="120" w:after="120"/>
              <w:ind w:left="0" w:firstLine="0"/>
              <w:jc w:val="both"/>
              <w:rPr>
                <w:rFonts w:ascii="Arial" w:hAnsi="Arial"/>
                <w:b/>
                <w:sz w:val="20"/>
                <w:szCs w:val="20"/>
              </w:rPr>
            </w:pPr>
            <w:r w:rsidRPr="005035D6">
              <w:rPr>
                <w:rFonts w:ascii="Arial" w:hAnsi="Arial" w:cs="Arial"/>
                <w:b/>
                <w:sz w:val="20"/>
                <w:szCs w:val="20"/>
              </w:rPr>
              <w:t>CAPACITACIÓN AL PERSONAL TECNICO</w:t>
            </w:r>
            <w:r w:rsidRPr="005035D6">
              <w:rPr>
                <w:rFonts w:ascii="Arial" w:hAnsi="Arial" w:cs="Arial"/>
                <w:bCs/>
                <w:sz w:val="20"/>
                <w:szCs w:val="20"/>
              </w:rPr>
              <w:t xml:space="preserve">. - Capacitación al Personal Técnico de la CBES (Que se hará cargo del mantenimiento posterior al período de garantía), sobre el Mantenimiento Preventivo y Correctivo del equipo solicitado </w:t>
            </w:r>
            <w:r w:rsidRPr="005035D6">
              <w:rPr>
                <w:rFonts w:ascii="Arial" w:hAnsi="Arial" w:cs="Arial"/>
                <w:b/>
                <w:bCs/>
                <w:sz w:val="20"/>
                <w:szCs w:val="20"/>
              </w:rPr>
              <w:t>(con emisión de certificado)</w:t>
            </w:r>
            <w:r w:rsidRPr="005035D6">
              <w:rPr>
                <w:rFonts w:ascii="Arial" w:hAnsi="Arial" w:cs="Arial"/>
                <w:bCs/>
                <w:sz w:val="20"/>
                <w:szCs w:val="20"/>
              </w:rPr>
              <w:t>. Esta capacitación deberá estar a cargo de personal certificado por el fabricante.</w:t>
            </w:r>
            <w:r w:rsidRPr="005035D6">
              <w:rPr>
                <w:rFonts w:ascii="Arial" w:hAnsi="Arial" w:cs="Arial"/>
                <w:b/>
                <w:sz w:val="20"/>
                <w:szCs w:val="20"/>
              </w:rPr>
              <w:t xml:space="preserve"> (AJUNTAR DEL FORMA ESCANEADA EN LA PROPUESTA EL CERTIFICADO DE CAPACITACION DEL ESPECIALISTA TECNICO EMITIDO POR EL FABRICANTE)</w:t>
            </w:r>
          </w:p>
          <w:p w14:paraId="607D618A" w14:textId="77777777" w:rsidR="005035D6" w:rsidRPr="005035D6" w:rsidRDefault="005035D6" w:rsidP="006D1F70">
            <w:pPr>
              <w:widowControl w:val="0"/>
              <w:numPr>
                <w:ilvl w:val="0"/>
                <w:numId w:val="49"/>
              </w:numPr>
              <w:tabs>
                <w:tab w:val="left" w:pos="345"/>
              </w:tabs>
              <w:suppressAutoHyphens/>
              <w:spacing w:before="120" w:after="120"/>
              <w:ind w:left="0" w:firstLine="0"/>
              <w:jc w:val="both"/>
              <w:rPr>
                <w:rFonts w:ascii="Arial" w:hAnsi="Arial"/>
                <w:sz w:val="20"/>
                <w:szCs w:val="20"/>
              </w:rPr>
            </w:pPr>
            <w:r w:rsidRPr="005035D6">
              <w:rPr>
                <w:rFonts w:ascii="Arial" w:hAnsi="Arial" w:cs="Arial"/>
                <w:bCs/>
                <w:sz w:val="20"/>
                <w:szCs w:val="20"/>
              </w:rPr>
              <w:t>Todas las capacitaciones durante el tiempo de garantía serán coordinadas por con el personal técnico, Jefe de Servicio y el Proveedor.</w:t>
            </w:r>
          </w:p>
          <w:p w14:paraId="4513D202" w14:textId="77777777" w:rsidR="005035D6" w:rsidRPr="005035D6" w:rsidRDefault="005035D6" w:rsidP="005035D6">
            <w:pPr>
              <w:widowControl w:val="0"/>
              <w:contextualSpacing/>
              <w:jc w:val="both"/>
              <w:rPr>
                <w:rFonts w:ascii="Arial" w:hAnsi="Arial"/>
                <w:sz w:val="20"/>
                <w:szCs w:val="20"/>
              </w:rPr>
            </w:pPr>
            <w:r w:rsidRPr="005035D6">
              <w:rPr>
                <w:rFonts w:ascii="Arial" w:eastAsia="Arial" w:hAnsi="Arial" w:cs="Arial"/>
                <w:b/>
                <w:bCs/>
                <w:color w:val="000000"/>
                <w:sz w:val="20"/>
                <w:szCs w:val="20"/>
                <w:u w:val="single"/>
                <w:lang w:eastAsia="es-BO"/>
              </w:rPr>
              <w:t>(ADJUNTAR CARTA DE COMPROMISO REFERENTE A LOS 4 PUNTOS A LA ENTREGA DEL BIEN)</w:t>
            </w:r>
          </w:p>
          <w:p w14:paraId="246C7FA1" w14:textId="77777777" w:rsidR="005035D6" w:rsidRPr="005035D6" w:rsidRDefault="005035D6" w:rsidP="005035D6">
            <w:pPr>
              <w:widowControl w:val="0"/>
              <w:spacing w:before="120"/>
              <w:ind w:right="252"/>
              <w:contextualSpacing/>
              <w:jc w:val="both"/>
              <w:rPr>
                <w:sz w:val="20"/>
                <w:szCs w:val="20"/>
              </w:rPr>
            </w:pPr>
            <w:r w:rsidRPr="005035D6">
              <w:rPr>
                <w:rFonts w:ascii="Arial" w:eastAsia="Arial" w:hAnsi="Arial" w:cs="Arial"/>
                <w:b/>
                <w:bCs/>
                <w:iCs/>
                <w:color w:val="000000"/>
                <w:sz w:val="20"/>
                <w:szCs w:val="20"/>
                <w:shd w:val="clear" w:color="auto" w:fill="FFFF00"/>
                <w:lang w:eastAsia="es-BO"/>
              </w:rPr>
              <w:t>(manifestar aceptación)</w:t>
            </w:r>
          </w:p>
        </w:tc>
      </w:tr>
      <w:tr w:rsidR="005035D6" w:rsidRPr="005035D6" w14:paraId="6EAAAF56" w14:textId="77777777" w:rsidTr="005035D6">
        <w:trPr>
          <w:trHeight w:val="311"/>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648C1FBE"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lastRenderedPageBreak/>
              <w:t>EXPERIENCIA:</w:t>
            </w:r>
          </w:p>
        </w:tc>
      </w:tr>
      <w:tr w:rsidR="005035D6" w:rsidRPr="005035D6" w14:paraId="071E159A" w14:textId="77777777" w:rsidTr="00B602BC">
        <w:trPr>
          <w:trHeight w:val="300"/>
          <w:jc w:val="center"/>
        </w:trPr>
        <w:tc>
          <w:tcPr>
            <w:tcW w:w="10343" w:type="dxa"/>
            <w:tcBorders>
              <w:top w:val="single" w:sz="4" w:space="0" w:color="000000"/>
              <w:left w:val="single" w:sz="4" w:space="0" w:color="000000"/>
              <w:bottom w:val="single" w:sz="4" w:space="0" w:color="000000"/>
              <w:right w:val="single" w:sz="4" w:space="0" w:color="000000"/>
            </w:tcBorders>
            <w:vAlign w:val="center"/>
          </w:tcPr>
          <w:p w14:paraId="251564FD" w14:textId="77777777" w:rsidR="005035D6" w:rsidRPr="005035D6" w:rsidRDefault="005035D6" w:rsidP="005035D6">
            <w:pPr>
              <w:widowControl w:val="0"/>
              <w:spacing w:after="120"/>
              <w:jc w:val="both"/>
              <w:rPr>
                <w:rFonts w:ascii="Arial" w:hAnsi="Arial"/>
                <w:sz w:val="20"/>
                <w:szCs w:val="20"/>
              </w:rPr>
            </w:pPr>
            <w:r w:rsidRPr="005035D6">
              <w:rPr>
                <w:rFonts w:ascii="Arial" w:hAnsi="Arial" w:cs="Arial"/>
                <w:color w:val="000000"/>
                <w:sz w:val="20"/>
                <w:szCs w:val="20"/>
                <w:lang w:eastAsia="es-BO"/>
              </w:rPr>
              <w:t>El proponente deberá contar con una</w:t>
            </w:r>
            <w:r w:rsidRPr="005035D6">
              <w:rPr>
                <w:rFonts w:ascii="Arial" w:hAnsi="Arial" w:cs="Arial"/>
                <w:b/>
                <w:bCs/>
                <w:color w:val="000000"/>
                <w:sz w:val="20"/>
                <w:szCs w:val="20"/>
                <w:lang w:eastAsia="es-BO"/>
              </w:rPr>
              <w:t xml:space="preserve"> </w:t>
            </w:r>
            <w:r w:rsidRPr="005035D6">
              <w:rPr>
                <w:rFonts w:ascii="Arial" w:eastAsia="Arial" w:hAnsi="Arial" w:cs="Arial"/>
                <w:b/>
                <w:bCs/>
                <w:color w:val="000000"/>
                <w:sz w:val="20"/>
                <w:szCs w:val="20"/>
                <w:lang w:eastAsia="es-BO"/>
              </w:rPr>
              <w:t xml:space="preserve">experiencia general de </w:t>
            </w:r>
            <w:r w:rsidRPr="005035D6">
              <w:rPr>
                <w:rFonts w:ascii="Arial" w:eastAsia="Arial" w:hAnsi="Arial" w:cs="Arial"/>
                <w:color w:val="000000"/>
                <w:sz w:val="20"/>
                <w:szCs w:val="20"/>
                <w:lang w:eastAsia="es-BO"/>
              </w:rPr>
              <w:t>3</w:t>
            </w:r>
            <w:r w:rsidRPr="005035D6">
              <w:rPr>
                <w:rFonts w:ascii="Arial" w:eastAsia="Arial" w:hAnsi="Arial" w:cs="Arial"/>
                <w:color w:val="FF0000"/>
                <w:sz w:val="20"/>
                <w:szCs w:val="20"/>
                <w:lang w:eastAsia="es-BO"/>
              </w:rPr>
              <w:t xml:space="preserve"> </w:t>
            </w:r>
            <w:r w:rsidRPr="005035D6">
              <w:rPr>
                <w:rFonts w:ascii="Arial" w:eastAsia="Arial" w:hAnsi="Arial" w:cs="Arial"/>
                <w:color w:val="000000"/>
                <w:sz w:val="20"/>
                <w:szCs w:val="20"/>
                <w:lang w:eastAsia="es-BO"/>
              </w:rPr>
              <w:t xml:space="preserve">años o mayor en la venta de equipos médicos en general y una </w:t>
            </w:r>
            <w:r w:rsidRPr="005035D6">
              <w:rPr>
                <w:rFonts w:ascii="Arial" w:eastAsia="Arial" w:hAnsi="Arial" w:cs="Arial"/>
                <w:b/>
                <w:bCs/>
                <w:color w:val="000000"/>
                <w:sz w:val="20"/>
                <w:szCs w:val="20"/>
                <w:lang w:eastAsia="es-BO"/>
              </w:rPr>
              <w:t>experiencia especifica</w:t>
            </w:r>
            <w:r w:rsidRPr="005035D6">
              <w:rPr>
                <w:rFonts w:ascii="Arial" w:eastAsia="Arial" w:hAnsi="Arial" w:cs="Arial"/>
                <w:color w:val="000000"/>
                <w:sz w:val="20"/>
                <w:szCs w:val="20"/>
                <w:lang w:eastAsia="es-BO"/>
              </w:rPr>
              <w:t xml:space="preserve"> de no menos de 2 años en </w:t>
            </w:r>
            <w:r w:rsidRPr="005035D6">
              <w:rPr>
                <w:rFonts w:ascii="Arial" w:eastAsia="Arial" w:hAnsi="Arial" w:cs="Arial"/>
                <w:b/>
                <w:bCs/>
                <w:color w:val="000000"/>
                <w:sz w:val="20"/>
                <w:szCs w:val="20"/>
                <w:lang w:eastAsia="es-BO"/>
              </w:rPr>
              <w:t>equipos similares al ofertado (Adjuntar los documentos de respaldo escaneados a la propuesta electrónica, como ser facturas y/o Certificados de Cumplimiento de contrato y/o FORM 500 del SICOES, 1 (uno) por año)</w:t>
            </w:r>
          </w:p>
          <w:p w14:paraId="40D0035E" w14:textId="77777777" w:rsidR="005035D6" w:rsidRPr="005035D6" w:rsidRDefault="005035D6" w:rsidP="005035D6">
            <w:pPr>
              <w:widowControl w:val="0"/>
              <w:spacing w:before="120"/>
              <w:ind w:right="252"/>
              <w:contextualSpacing/>
              <w:jc w:val="both"/>
              <w:rPr>
                <w:sz w:val="20"/>
                <w:szCs w:val="20"/>
              </w:rPr>
            </w:pPr>
            <w:r w:rsidRPr="005035D6">
              <w:rPr>
                <w:rFonts w:ascii="Arial" w:eastAsia="Arial" w:hAnsi="Arial" w:cs="Arial"/>
                <w:b/>
                <w:bCs/>
                <w:i/>
                <w:color w:val="000000"/>
                <w:sz w:val="20"/>
                <w:szCs w:val="20"/>
                <w:shd w:val="clear" w:color="auto" w:fill="FFFF00"/>
                <w:lang w:eastAsia="es-BO"/>
              </w:rPr>
              <w:t>(manifestar aceptación y adjuntar la documentación requerida)</w:t>
            </w:r>
          </w:p>
        </w:tc>
      </w:tr>
      <w:tr w:rsidR="005035D6" w:rsidRPr="005035D6" w14:paraId="3EF67B33" w14:textId="77777777" w:rsidTr="005035D6">
        <w:trPr>
          <w:trHeight w:val="30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82F705D" w14:textId="77777777" w:rsidR="005035D6" w:rsidRPr="005035D6" w:rsidRDefault="005035D6" w:rsidP="005035D6">
            <w:pPr>
              <w:widowControl w:val="0"/>
              <w:ind w:right="255"/>
              <w:jc w:val="both"/>
              <w:rPr>
                <w:rFonts w:ascii="Arial" w:hAnsi="Arial" w:cs="Arial"/>
                <w:sz w:val="20"/>
                <w:szCs w:val="20"/>
              </w:rPr>
            </w:pPr>
            <w:r w:rsidRPr="005035D6">
              <w:rPr>
                <w:rFonts w:ascii="Arial" w:hAnsi="Arial" w:cs="Arial"/>
                <w:b/>
                <w:bCs/>
                <w:sz w:val="20"/>
                <w:szCs w:val="20"/>
              </w:rPr>
              <w:t>CERTIFICADOS:</w:t>
            </w:r>
          </w:p>
        </w:tc>
      </w:tr>
      <w:tr w:rsidR="005035D6" w:rsidRPr="005035D6" w14:paraId="47967DC9" w14:textId="77777777" w:rsidTr="00B602BC">
        <w:trPr>
          <w:trHeight w:val="300"/>
          <w:jc w:val="center"/>
        </w:trPr>
        <w:tc>
          <w:tcPr>
            <w:tcW w:w="10343" w:type="dxa"/>
            <w:tcBorders>
              <w:top w:val="single" w:sz="4" w:space="0" w:color="000000"/>
              <w:left w:val="single" w:sz="4" w:space="0" w:color="000000"/>
              <w:bottom w:val="single" w:sz="4" w:space="0" w:color="000000"/>
              <w:right w:val="single" w:sz="4" w:space="0" w:color="000000"/>
            </w:tcBorders>
            <w:vAlign w:val="center"/>
          </w:tcPr>
          <w:p w14:paraId="10E11E16" w14:textId="77777777" w:rsidR="005035D6" w:rsidRPr="005035D6" w:rsidRDefault="005035D6" w:rsidP="006D1F70">
            <w:pPr>
              <w:widowControl w:val="0"/>
              <w:numPr>
                <w:ilvl w:val="0"/>
                <w:numId w:val="50"/>
              </w:numPr>
              <w:tabs>
                <w:tab w:val="num" w:pos="1626"/>
              </w:tabs>
              <w:suppressAutoHyphens/>
              <w:spacing w:before="120" w:after="120"/>
              <w:ind w:left="492"/>
              <w:contextualSpacing/>
              <w:jc w:val="both"/>
            </w:pPr>
            <w:r w:rsidRPr="005035D6">
              <w:rPr>
                <w:rFonts w:ascii="Arial" w:hAnsi="Arial" w:cs="Arial"/>
                <w:bCs/>
                <w:color w:val="000000"/>
                <w:sz w:val="20"/>
                <w:szCs w:val="20"/>
                <w:lang w:eastAsia="es-BO"/>
              </w:rPr>
              <w:t>Declaración única de importación (DUI) del o los bienes ofertados que acredite su importación legal y garantice que se trata de un equipo nuevo, no reacondicionado ni de demostración.</w:t>
            </w:r>
          </w:p>
          <w:p w14:paraId="274BDB34" w14:textId="77777777" w:rsidR="005035D6" w:rsidRPr="005035D6" w:rsidRDefault="005035D6" w:rsidP="006D1F70">
            <w:pPr>
              <w:widowControl w:val="0"/>
              <w:numPr>
                <w:ilvl w:val="0"/>
                <w:numId w:val="50"/>
              </w:numPr>
              <w:tabs>
                <w:tab w:val="num" w:pos="1626"/>
              </w:tabs>
              <w:suppressAutoHyphens/>
              <w:spacing w:before="120" w:after="120"/>
              <w:ind w:left="492"/>
              <w:contextualSpacing/>
              <w:jc w:val="both"/>
            </w:pPr>
            <w:r w:rsidRPr="005035D6">
              <w:rPr>
                <w:rFonts w:ascii="Arial" w:hAnsi="Arial" w:cs="Arial"/>
                <w:bCs/>
                <w:color w:val="000000"/>
                <w:sz w:val="20"/>
                <w:szCs w:val="20"/>
                <w:lang w:eastAsia="es-BO"/>
              </w:rPr>
              <w:t>Certificados de calidad ISO 13485 y/o ISO 9001.</w:t>
            </w:r>
          </w:p>
          <w:p w14:paraId="24252FFC" w14:textId="77777777" w:rsidR="005035D6" w:rsidRPr="005035D6" w:rsidRDefault="005035D6" w:rsidP="006D1F70">
            <w:pPr>
              <w:widowControl w:val="0"/>
              <w:numPr>
                <w:ilvl w:val="0"/>
                <w:numId w:val="50"/>
              </w:numPr>
              <w:tabs>
                <w:tab w:val="num" w:pos="1626"/>
              </w:tabs>
              <w:suppressAutoHyphens/>
              <w:spacing w:before="120" w:after="120"/>
              <w:ind w:left="492"/>
              <w:contextualSpacing/>
              <w:jc w:val="both"/>
            </w:pPr>
            <w:r w:rsidRPr="005035D6">
              <w:rPr>
                <w:rFonts w:ascii="Arial" w:hAnsi="Arial" w:cs="Arial"/>
                <w:bCs/>
                <w:color w:val="000000"/>
                <w:sz w:val="20"/>
                <w:szCs w:val="20"/>
                <w:lang w:eastAsia="es-BO"/>
              </w:rPr>
              <w:t>Certificado CE y/o aprobación FDA vigentes o certificación equivalente emitida por la autoridad regulatoria competente del país de origen.</w:t>
            </w:r>
          </w:p>
          <w:p w14:paraId="41AEA512" w14:textId="77777777" w:rsidR="005035D6" w:rsidRPr="005035D6" w:rsidRDefault="005035D6" w:rsidP="006D1F70">
            <w:pPr>
              <w:widowControl w:val="0"/>
              <w:numPr>
                <w:ilvl w:val="0"/>
                <w:numId w:val="50"/>
              </w:numPr>
              <w:tabs>
                <w:tab w:val="num" w:pos="1626"/>
              </w:tabs>
              <w:suppressAutoHyphens/>
              <w:spacing w:before="120" w:after="120"/>
              <w:ind w:left="492"/>
              <w:contextualSpacing/>
              <w:jc w:val="both"/>
              <w:rPr>
                <w:rFonts w:ascii="Arial" w:hAnsi="Arial" w:cs="Arial"/>
                <w:bCs/>
                <w:color w:val="000000"/>
                <w:sz w:val="20"/>
                <w:szCs w:val="20"/>
                <w:lang w:eastAsia="es-BO"/>
              </w:rPr>
            </w:pPr>
            <w:r w:rsidRPr="005035D6">
              <w:rPr>
                <w:rFonts w:ascii="Arial" w:hAnsi="Arial" w:cs="Arial"/>
                <w:bCs/>
                <w:color w:val="000000"/>
                <w:sz w:val="20"/>
                <w:szCs w:val="20"/>
                <w:lang w:eastAsia="es-BO"/>
              </w:rPr>
              <w:t>Certificado de AGEMED de empresa vigente.</w:t>
            </w:r>
          </w:p>
          <w:p w14:paraId="63FF8B2A" w14:textId="77777777" w:rsidR="005035D6" w:rsidRPr="005035D6" w:rsidRDefault="005035D6" w:rsidP="006D1F70">
            <w:pPr>
              <w:widowControl w:val="0"/>
              <w:numPr>
                <w:ilvl w:val="0"/>
                <w:numId w:val="50"/>
              </w:numPr>
              <w:tabs>
                <w:tab w:val="num" w:pos="1626"/>
              </w:tabs>
              <w:suppressAutoHyphens/>
              <w:spacing w:before="120" w:after="120"/>
              <w:ind w:left="492"/>
              <w:contextualSpacing/>
              <w:jc w:val="both"/>
              <w:rPr>
                <w:rFonts w:ascii="Arial" w:hAnsi="Arial" w:cs="Arial"/>
                <w:bCs/>
                <w:color w:val="000000"/>
                <w:sz w:val="20"/>
                <w:szCs w:val="20"/>
                <w:lang w:eastAsia="es-BO"/>
              </w:rPr>
            </w:pPr>
            <w:r w:rsidRPr="005035D6">
              <w:rPr>
                <w:rFonts w:ascii="Arial" w:hAnsi="Arial" w:cs="Arial"/>
                <w:bCs/>
                <w:color w:val="000000"/>
                <w:sz w:val="20"/>
                <w:szCs w:val="20"/>
                <w:lang w:eastAsia="es-BO"/>
              </w:rPr>
              <w:t>Certificado de año de fabricación emitido por el fabricante.</w:t>
            </w:r>
          </w:p>
          <w:p w14:paraId="5D8AAC1D" w14:textId="5C274FD3" w:rsidR="005035D6" w:rsidRPr="005035D6" w:rsidRDefault="005035D6" w:rsidP="005035D6">
            <w:pPr>
              <w:widowControl w:val="0"/>
              <w:jc w:val="both"/>
              <w:rPr>
                <w:b/>
                <w:bCs/>
              </w:rPr>
            </w:pPr>
            <w:r w:rsidRPr="005035D6">
              <w:rPr>
                <w:b/>
                <w:bCs/>
              </w:rPr>
              <w:t>(</w:t>
            </w:r>
            <w:r w:rsidRPr="005035D6">
              <w:rPr>
                <w:b/>
                <w:bCs/>
                <w:u w:val="single"/>
              </w:rPr>
              <w:t xml:space="preserve">LOS CERTIFICADOS CORRESPONDIENTES A LOS PUNTOS 2 AL </w:t>
            </w:r>
            <w:r w:rsidR="00051C29">
              <w:rPr>
                <w:b/>
                <w:bCs/>
                <w:u w:val="single"/>
              </w:rPr>
              <w:t>5</w:t>
            </w:r>
            <w:r w:rsidRPr="005035D6">
              <w:rPr>
                <w:b/>
                <w:bCs/>
                <w:u w:val="single"/>
              </w:rPr>
              <w:t xml:space="preserve"> DEBERAN SER ADJUNTADOS EN LA PROPUESTA ELECTRONICA EN FORMATO DIGITAL ESCANEADOS</w:t>
            </w:r>
            <w:r w:rsidRPr="005035D6">
              <w:rPr>
                <w:b/>
                <w:bCs/>
              </w:rPr>
              <w:t>)</w:t>
            </w:r>
          </w:p>
          <w:p w14:paraId="2BF9B6EB" w14:textId="77777777" w:rsidR="005035D6" w:rsidRPr="005035D6" w:rsidRDefault="005035D6" w:rsidP="005035D6">
            <w:pPr>
              <w:widowControl w:val="0"/>
              <w:jc w:val="both"/>
              <w:rPr>
                <w:b/>
                <w:bCs/>
              </w:rPr>
            </w:pPr>
            <w:r w:rsidRPr="005035D6">
              <w:rPr>
                <w:b/>
                <w:bCs/>
              </w:rPr>
              <w:t>(</w:t>
            </w:r>
            <w:r w:rsidRPr="005035D6">
              <w:rPr>
                <w:b/>
                <w:bCs/>
                <w:u w:val="single"/>
              </w:rPr>
              <w:t>AL MOMENTO DE LA ENTREGA DEL BIEN EL PROVEEDOR DEBERA PRESENTAR LA TOTALIDAD DE LOS CERTIFICADOS DEL PUNTO 1 AL 5 EN FORMATO FISICO PARA SU CORRESPONDIENTE VERIFICACION Y ARCHIVO INSTITUCIONAL</w:t>
            </w:r>
            <w:r w:rsidRPr="005035D6">
              <w:rPr>
                <w:b/>
                <w:bCs/>
              </w:rPr>
              <w:t>)</w:t>
            </w:r>
          </w:p>
          <w:p w14:paraId="25EB1BCE" w14:textId="77777777" w:rsidR="005035D6" w:rsidRPr="005035D6" w:rsidRDefault="005035D6" w:rsidP="005035D6">
            <w:pPr>
              <w:widowControl w:val="0"/>
              <w:spacing w:before="120"/>
              <w:ind w:right="252"/>
              <w:jc w:val="both"/>
              <w:rPr>
                <w:rFonts w:ascii="Arial" w:hAnsi="Arial" w:cs="Arial"/>
                <w:bCs/>
                <w:color w:val="000000"/>
                <w:sz w:val="20"/>
                <w:szCs w:val="20"/>
                <w:lang w:eastAsia="es-BO"/>
              </w:rPr>
            </w:pPr>
            <w:r w:rsidRPr="005035D6">
              <w:rPr>
                <w:rFonts w:ascii="Arial" w:eastAsia="Arial" w:hAnsi="Arial" w:cs="Arial"/>
                <w:b/>
                <w:bCs/>
                <w:i/>
                <w:color w:val="000000"/>
                <w:sz w:val="20"/>
                <w:szCs w:val="20"/>
                <w:shd w:val="clear" w:color="auto" w:fill="FFFF00"/>
                <w:lang w:eastAsia="es-BO"/>
              </w:rPr>
              <w:t>(manifestar aceptación y adjuntar la documentación requerida)</w:t>
            </w:r>
          </w:p>
        </w:tc>
      </w:tr>
      <w:tr w:rsidR="005035D6" w:rsidRPr="005035D6" w14:paraId="6BF43323" w14:textId="77777777" w:rsidTr="005035D6">
        <w:trPr>
          <w:trHeight w:val="30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3645A96" w14:textId="77777777" w:rsidR="005035D6" w:rsidRPr="005035D6" w:rsidRDefault="005035D6" w:rsidP="005035D6">
            <w:pPr>
              <w:widowControl w:val="0"/>
              <w:jc w:val="center"/>
              <w:rPr>
                <w:rFonts w:ascii="Arial" w:hAnsi="Arial" w:cs="Arial"/>
                <w:b/>
                <w:bCs/>
                <w:color w:val="000000"/>
                <w:sz w:val="20"/>
                <w:szCs w:val="20"/>
                <w:lang w:eastAsia="es-BO"/>
              </w:rPr>
            </w:pPr>
            <w:r w:rsidRPr="005035D6">
              <w:rPr>
                <w:rFonts w:ascii="Arial" w:hAnsi="Arial" w:cs="Arial"/>
                <w:b/>
                <w:bCs/>
                <w:color w:val="000000"/>
                <w:sz w:val="20"/>
                <w:szCs w:val="20"/>
                <w:lang w:eastAsia="es-BO"/>
              </w:rPr>
              <w:t>CONDICIONES GENERALES</w:t>
            </w:r>
          </w:p>
        </w:tc>
      </w:tr>
      <w:tr w:rsidR="005035D6" w:rsidRPr="005035D6" w14:paraId="3C03812D"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125AAF4B"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t>VALIDEZ DE LA COTIZACIÓN O PROPUESTA:</w:t>
            </w:r>
          </w:p>
        </w:tc>
      </w:tr>
      <w:tr w:rsidR="005035D6" w:rsidRPr="005035D6" w14:paraId="0E7FAF66"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FFFFFF"/>
            <w:vAlign w:val="center"/>
          </w:tcPr>
          <w:p w14:paraId="6D7F6646" w14:textId="77777777" w:rsidR="005035D6" w:rsidRPr="005035D6" w:rsidRDefault="005035D6" w:rsidP="005035D6">
            <w:pPr>
              <w:widowControl w:val="0"/>
              <w:jc w:val="both"/>
              <w:rPr>
                <w:rFonts w:ascii="Arial" w:hAnsi="Arial" w:cs="Arial"/>
                <w:bCs/>
                <w:color w:val="000000"/>
                <w:sz w:val="20"/>
                <w:szCs w:val="20"/>
                <w:lang w:eastAsia="es-BO"/>
              </w:rPr>
            </w:pPr>
            <w:r w:rsidRPr="005035D6">
              <w:rPr>
                <w:rFonts w:ascii="Arial" w:hAnsi="Arial" w:cs="Arial"/>
                <w:bCs/>
                <w:color w:val="000000"/>
                <w:sz w:val="20"/>
                <w:szCs w:val="20"/>
                <w:lang w:eastAsia="es-BO"/>
              </w:rPr>
              <w:t>Mínimo de treinta (30) días calendario.</w:t>
            </w:r>
          </w:p>
          <w:p w14:paraId="4B837DD8" w14:textId="77777777" w:rsidR="005035D6" w:rsidRPr="005035D6" w:rsidRDefault="005035D6" w:rsidP="005035D6">
            <w:pPr>
              <w:widowControl w:val="0"/>
              <w:ind w:right="255"/>
              <w:jc w:val="both"/>
              <w:rPr>
                <w:rFonts w:ascii="Arial" w:hAnsi="Arial" w:cs="Arial"/>
                <w:bCs/>
                <w:color w:val="000000"/>
                <w:sz w:val="20"/>
                <w:szCs w:val="20"/>
                <w:lang w:eastAsia="es-BO"/>
              </w:rPr>
            </w:pPr>
            <w:r w:rsidRPr="005035D6">
              <w:rPr>
                <w:rFonts w:ascii="Arial" w:hAnsi="Arial" w:cs="Arial"/>
                <w:b/>
                <w:bCs/>
                <w:i/>
                <w:color w:val="000000"/>
                <w:sz w:val="20"/>
                <w:szCs w:val="20"/>
                <w:shd w:val="clear" w:color="auto" w:fill="FFFF00"/>
                <w:lang w:eastAsia="es-BO"/>
              </w:rPr>
              <w:t>(manifestar aceptación)</w:t>
            </w:r>
          </w:p>
        </w:tc>
      </w:tr>
      <w:tr w:rsidR="005035D6" w:rsidRPr="005035D6" w14:paraId="52C84A58"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53788D0F"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t>PLAZO DE ENTREGA</w:t>
            </w:r>
          </w:p>
        </w:tc>
      </w:tr>
      <w:tr w:rsidR="005035D6" w:rsidRPr="005035D6" w14:paraId="61C5718D" w14:textId="77777777" w:rsidTr="00B602BC">
        <w:trPr>
          <w:trHeight w:val="311"/>
          <w:jc w:val="center"/>
        </w:trPr>
        <w:tc>
          <w:tcPr>
            <w:tcW w:w="10343" w:type="dxa"/>
            <w:tcBorders>
              <w:left w:val="single" w:sz="4" w:space="0" w:color="000000"/>
              <w:bottom w:val="single" w:sz="4" w:space="0" w:color="000000"/>
              <w:right w:val="single" w:sz="4" w:space="0" w:color="000000"/>
            </w:tcBorders>
            <w:vAlign w:val="center"/>
          </w:tcPr>
          <w:p w14:paraId="68D90043" w14:textId="77777777" w:rsidR="005035D6" w:rsidRPr="005035D6" w:rsidRDefault="005035D6" w:rsidP="005035D6">
            <w:pPr>
              <w:widowControl w:val="0"/>
              <w:jc w:val="both"/>
              <w:rPr>
                <w:rFonts w:ascii="Arial" w:hAnsi="Arial"/>
                <w:sz w:val="20"/>
                <w:szCs w:val="20"/>
              </w:rPr>
            </w:pPr>
            <w:r w:rsidRPr="005035D6">
              <w:rPr>
                <w:rFonts w:ascii="Arial" w:hAnsi="Arial" w:cs="Arial"/>
                <w:color w:val="000000"/>
                <w:sz w:val="20"/>
                <w:szCs w:val="20"/>
                <w:lang w:eastAsia="es-BO"/>
              </w:rPr>
              <w:t>La entrega del/</w:t>
            </w:r>
            <w:proofErr w:type="gramStart"/>
            <w:r w:rsidRPr="005035D6">
              <w:rPr>
                <w:rFonts w:ascii="Arial" w:hAnsi="Arial" w:cs="Arial"/>
                <w:color w:val="000000"/>
                <w:sz w:val="20"/>
                <w:szCs w:val="20"/>
                <w:lang w:eastAsia="es-BO"/>
              </w:rPr>
              <w:t>los bien</w:t>
            </w:r>
            <w:proofErr w:type="gramEnd"/>
            <w:r w:rsidRPr="005035D6">
              <w:rPr>
                <w:rFonts w:ascii="Arial" w:hAnsi="Arial" w:cs="Arial"/>
                <w:color w:val="000000"/>
                <w:sz w:val="20"/>
                <w:szCs w:val="20"/>
                <w:lang w:eastAsia="es-BO"/>
              </w:rPr>
              <w:t xml:space="preserve">/es deberá realizarse en el lapso no mayor a (30) </w:t>
            </w:r>
            <w:r w:rsidRPr="005035D6">
              <w:rPr>
                <w:rFonts w:ascii="Arial" w:hAnsi="Arial" w:cs="Arial"/>
                <w:b/>
                <w:bCs/>
                <w:color w:val="000000"/>
                <w:sz w:val="20"/>
                <w:szCs w:val="20"/>
                <w:lang w:eastAsia="es-BO"/>
              </w:rPr>
              <w:t xml:space="preserve">Treinta días calendario </w:t>
            </w:r>
            <w:r w:rsidRPr="005035D6">
              <w:rPr>
                <w:rFonts w:ascii="Arial" w:hAnsi="Arial" w:cs="Arial"/>
                <w:color w:val="000000"/>
                <w:sz w:val="20"/>
                <w:szCs w:val="20"/>
                <w:lang w:eastAsia="es-BO"/>
              </w:rPr>
              <w:t xml:space="preserve">a partir del día siguiente hábil de la suscripción del contrato. </w:t>
            </w:r>
          </w:p>
          <w:p w14:paraId="67EBF290" w14:textId="77777777" w:rsidR="005035D6" w:rsidRPr="005035D6" w:rsidRDefault="005035D6" w:rsidP="005035D6">
            <w:pPr>
              <w:widowControl w:val="0"/>
              <w:spacing w:before="120"/>
              <w:ind w:right="255"/>
              <w:jc w:val="both"/>
              <w:rPr>
                <w:sz w:val="20"/>
                <w:szCs w:val="20"/>
              </w:rPr>
            </w:pPr>
            <w:r w:rsidRPr="005035D6">
              <w:rPr>
                <w:rFonts w:ascii="Arial" w:eastAsia="Arial" w:hAnsi="Arial" w:cs="Arial"/>
                <w:b/>
                <w:bCs/>
                <w:iCs/>
                <w:color w:val="000000"/>
                <w:sz w:val="20"/>
                <w:szCs w:val="20"/>
                <w:shd w:val="clear" w:color="auto" w:fill="FFFF00"/>
                <w:lang w:eastAsia="es-BO"/>
              </w:rPr>
              <w:t>(manifestar aceptación)</w:t>
            </w:r>
          </w:p>
        </w:tc>
      </w:tr>
      <w:tr w:rsidR="005035D6" w:rsidRPr="005035D6" w14:paraId="5B32C76E"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6EA215FF"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t>LUGAR DE ENTREGA</w:t>
            </w:r>
          </w:p>
        </w:tc>
      </w:tr>
      <w:tr w:rsidR="005035D6" w:rsidRPr="005035D6" w14:paraId="6C75C86A" w14:textId="77777777" w:rsidTr="00B602BC">
        <w:trPr>
          <w:trHeight w:val="311"/>
          <w:jc w:val="center"/>
        </w:trPr>
        <w:tc>
          <w:tcPr>
            <w:tcW w:w="10343" w:type="dxa"/>
            <w:tcBorders>
              <w:left w:val="single" w:sz="4" w:space="0" w:color="000000"/>
              <w:bottom w:val="single" w:sz="4" w:space="0" w:color="000000"/>
              <w:right w:val="single" w:sz="4" w:space="0" w:color="000000"/>
            </w:tcBorders>
            <w:vAlign w:val="center"/>
          </w:tcPr>
          <w:p w14:paraId="4619A11A" w14:textId="77777777" w:rsidR="005035D6" w:rsidRPr="005035D6" w:rsidRDefault="005035D6" w:rsidP="005035D6">
            <w:pPr>
              <w:widowControl w:val="0"/>
              <w:jc w:val="both"/>
              <w:rPr>
                <w:rFonts w:ascii="Arial" w:hAnsi="Arial"/>
                <w:sz w:val="20"/>
                <w:szCs w:val="20"/>
              </w:rPr>
            </w:pPr>
            <w:r w:rsidRPr="005035D6">
              <w:rPr>
                <w:rFonts w:ascii="Arial" w:hAnsi="Arial" w:cs="Arial"/>
                <w:color w:val="000000"/>
                <w:sz w:val="20"/>
                <w:szCs w:val="20"/>
                <w:lang w:eastAsia="es-BO"/>
              </w:rPr>
              <w:t>La entrega del equipo se realizará en dependencias de la Caja Bancaria Estatal de Salud, E</w:t>
            </w:r>
            <w:r w:rsidRPr="005035D6">
              <w:rPr>
                <w:rFonts w:ascii="Arial" w:hAnsi="Arial" w:cs="Arial"/>
                <w:bCs/>
                <w:color w:val="000000"/>
                <w:sz w:val="20"/>
                <w:szCs w:val="20"/>
                <w:lang w:eastAsia="es-BO"/>
              </w:rPr>
              <w:t>n la zona Miraflores, calle Panam</w:t>
            </w:r>
            <w:r w:rsidRPr="005035D6">
              <w:rPr>
                <w:rFonts w:ascii="Arial" w:eastAsia="Noto Serif CJK SC" w:hAnsi="Arial" w:cs="Arial"/>
                <w:bCs/>
                <w:color w:val="000000"/>
                <w:kern w:val="2"/>
                <w:sz w:val="20"/>
                <w:szCs w:val="20"/>
                <w:lang w:eastAsia="es-BO" w:bidi="hi-IN"/>
              </w:rPr>
              <w:t xml:space="preserve">á N°1162, la </w:t>
            </w:r>
            <w:r w:rsidRPr="005035D6">
              <w:rPr>
                <w:rFonts w:ascii="Arial" w:hAnsi="Arial" w:cs="Arial"/>
                <w:color w:val="000000"/>
                <w:sz w:val="20"/>
                <w:szCs w:val="20"/>
                <w:lang w:eastAsia="es-BO"/>
              </w:rPr>
              <w:t>misma debe coordinarse con al menos (3) tres días de anticipación con la Comisión de Recepción y la Unidad Solicitante y personal de Activos Fijos para su entrega.</w:t>
            </w:r>
          </w:p>
          <w:p w14:paraId="604629A0" w14:textId="77777777" w:rsidR="005035D6" w:rsidRPr="005035D6" w:rsidRDefault="005035D6" w:rsidP="005035D6">
            <w:pPr>
              <w:widowControl w:val="0"/>
              <w:jc w:val="both"/>
              <w:rPr>
                <w:rFonts w:ascii="Arial" w:hAnsi="Arial"/>
                <w:sz w:val="20"/>
                <w:szCs w:val="20"/>
              </w:rPr>
            </w:pPr>
          </w:p>
          <w:p w14:paraId="7EB7CE64" w14:textId="77777777" w:rsidR="005035D6" w:rsidRPr="005035D6" w:rsidRDefault="005035D6" w:rsidP="005035D6">
            <w:pPr>
              <w:widowControl w:val="0"/>
              <w:jc w:val="both"/>
              <w:rPr>
                <w:rFonts w:ascii="Arial" w:hAnsi="Arial"/>
                <w:sz w:val="20"/>
                <w:szCs w:val="20"/>
              </w:rPr>
            </w:pPr>
            <w:r w:rsidRPr="005035D6">
              <w:rPr>
                <w:rFonts w:ascii="Arial" w:hAnsi="Arial" w:cs="Arial"/>
                <w:b/>
                <w:bCs/>
                <w:i/>
                <w:color w:val="000000"/>
                <w:sz w:val="20"/>
                <w:szCs w:val="20"/>
                <w:shd w:val="clear" w:color="auto" w:fill="FFFF00"/>
                <w:lang w:eastAsia="es-BO"/>
              </w:rPr>
              <w:t>(manifestar aceptación)</w:t>
            </w:r>
          </w:p>
        </w:tc>
      </w:tr>
      <w:tr w:rsidR="005035D6" w:rsidRPr="005035D6" w14:paraId="0F1B6A7E"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7D966E89" w14:textId="77777777" w:rsidR="005035D6" w:rsidRPr="005035D6" w:rsidRDefault="005035D6" w:rsidP="005035D6">
            <w:pPr>
              <w:widowControl w:val="0"/>
              <w:jc w:val="both"/>
              <w:rPr>
                <w:rFonts w:ascii="Arial" w:hAnsi="Arial" w:cs="Arial"/>
                <w:b/>
                <w:bCs/>
                <w:color w:val="000000"/>
                <w:sz w:val="20"/>
                <w:szCs w:val="20"/>
                <w:lang w:eastAsia="es-BO"/>
              </w:rPr>
            </w:pPr>
            <w:r w:rsidRPr="005035D6">
              <w:rPr>
                <w:rFonts w:ascii="Arial" w:hAnsi="Arial" w:cs="Arial"/>
                <w:b/>
                <w:bCs/>
                <w:color w:val="000000"/>
                <w:sz w:val="20"/>
                <w:szCs w:val="20"/>
                <w:lang w:eastAsia="es-BO"/>
              </w:rPr>
              <w:t>FORMA DE PAGO</w:t>
            </w:r>
          </w:p>
        </w:tc>
      </w:tr>
      <w:tr w:rsidR="005035D6" w:rsidRPr="005035D6" w14:paraId="6106EA3F" w14:textId="77777777" w:rsidTr="00B602BC">
        <w:trPr>
          <w:trHeight w:val="311"/>
          <w:jc w:val="center"/>
        </w:trPr>
        <w:tc>
          <w:tcPr>
            <w:tcW w:w="10343" w:type="dxa"/>
            <w:tcBorders>
              <w:left w:val="single" w:sz="4" w:space="0" w:color="000000"/>
              <w:bottom w:val="single" w:sz="4" w:space="0" w:color="000000"/>
              <w:right w:val="single" w:sz="4" w:space="0" w:color="000000"/>
            </w:tcBorders>
            <w:vAlign w:val="center"/>
          </w:tcPr>
          <w:p w14:paraId="29D12CD5" w14:textId="77777777" w:rsidR="005035D6" w:rsidRPr="005035D6" w:rsidRDefault="005035D6" w:rsidP="005035D6">
            <w:pPr>
              <w:widowControl w:val="0"/>
              <w:jc w:val="both"/>
              <w:rPr>
                <w:rFonts w:ascii="Arial" w:hAnsi="Arial" w:cs="Arial"/>
                <w:bCs/>
                <w:color w:val="000000"/>
                <w:sz w:val="20"/>
                <w:szCs w:val="20"/>
                <w:lang w:eastAsia="es-BO"/>
              </w:rPr>
            </w:pPr>
            <w:r w:rsidRPr="005035D6">
              <w:rPr>
                <w:rFonts w:ascii="Arial" w:hAnsi="Arial" w:cs="Arial"/>
                <w:bCs/>
                <w:color w:val="000000"/>
                <w:sz w:val="20"/>
                <w:szCs w:val="20"/>
                <w:lang w:eastAsia="es-BO"/>
              </w:rPr>
              <w:t>Se realizará un solo pago a través del SIGEP, una vez que se haya efectuado la recepción definitiva del/</w:t>
            </w:r>
            <w:proofErr w:type="gramStart"/>
            <w:r w:rsidRPr="005035D6">
              <w:rPr>
                <w:rFonts w:ascii="Arial" w:hAnsi="Arial" w:cs="Arial"/>
                <w:bCs/>
                <w:color w:val="000000"/>
                <w:sz w:val="20"/>
                <w:szCs w:val="20"/>
                <w:lang w:eastAsia="es-BO"/>
              </w:rPr>
              <w:t>los bien</w:t>
            </w:r>
            <w:proofErr w:type="gramEnd"/>
            <w:r w:rsidRPr="005035D6">
              <w:rPr>
                <w:rFonts w:ascii="Arial" w:hAnsi="Arial" w:cs="Arial"/>
                <w:bCs/>
                <w:color w:val="000000"/>
                <w:sz w:val="20"/>
                <w:szCs w:val="20"/>
                <w:lang w:eastAsia="es-BO"/>
              </w:rPr>
              <w:t>/es, previa presentación de la Nota de Entrega, la Factura correspondiente a nombre de la Caja Bancaria Estatal de Salud, el Informe de Conformidad emitido por la Comisión de Recepción o Responsable de Recepción y la documentación adicional solicitada en las presentes especificaciones técnicas.</w:t>
            </w:r>
          </w:p>
          <w:p w14:paraId="58B19EAD" w14:textId="77777777" w:rsidR="005035D6" w:rsidRPr="005035D6" w:rsidRDefault="005035D6" w:rsidP="005035D6">
            <w:pPr>
              <w:widowControl w:val="0"/>
              <w:jc w:val="both"/>
              <w:rPr>
                <w:rFonts w:ascii="Arial" w:hAnsi="Arial" w:cs="Arial"/>
                <w:bCs/>
                <w:color w:val="000000"/>
                <w:sz w:val="14"/>
                <w:szCs w:val="14"/>
                <w:lang w:eastAsia="es-BO"/>
              </w:rPr>
            </w:pPr>
          </w:p>
          <w:p w14:paraId="31212EA3" w14:textId="77777777" w:rsidR="005035D6" w:rsidRPr="005035D6" w:rsidRDefault="005035D6" w:rsidP="005035D6">
            <w:pPr>
              <w:widowControl w:val="0"/>
              <w:ind w:right="255"/>
              <w:jc w:val="both"/>
              <w:rPr>
                <w:rFonts w:ascii="Arial" w:hAnsi="Arial" w:cs="Arial"/>
                <w:bCs/>
                <w:i/>
                <w:color w:val="000000"/>
                <w:sz w:val="20"/>
                <w:szCs w:val="20"/>
                <w:lang w:eastAsia="es-BO"/>
              </w:rPr>
            </w:pPr>
            <w:r w:rsidRPr="005035D6">
              <w:rPr>
                <w:rFonts w:ascii="Arial" w:hAnsi="Arial" w:cs="Arial"/>
                <w:b/>
                <w:bCs/>
                <w:i/>
                <w:color w:val="000000"/>
                <w:sz w:val="20"/>
                <w:szCs w:val="20"/>
                <w:shd w:val="clear" w:color="auto" w:fill="FFFF00"/>
                <w:lang w:eastAsia="es-BO"/>
              </w:rPr>
              <w:t>(manifestar aceptación)</w:t>
            </w:r>
          </w:p>
        </w:tc>
      </w:tr>
      <w:tr w:rsidR="005035D6" w:rsidRPr="005035D6" w14:paraId="218CC050" w14:textId="77777777" w:rsidTr="005035D6">
        <w:trPr>
          <w:trHeight w:val="318"/>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61555438" w14:textId="77777777" w:rsidR="005035D6" w:rsidRPr="005035D6" w:rsidRDefault="005035D6" w:rsidP="005035D6">
            <w:pPr>
              <w:widowControl w:val="0"/>
              <w:tabs>
                <w:tab w:val="left" w:pos="6499"/>
              </w:tabs>
              <w:rPr>
                <w:rFonts w:ascii="Arial" w:eastAsia="Arial" w:hAnsi="Arial" w:cs="Arial"/>
                <w:b/>
                <w:sz w:val="20"/>
                <w:szCs w:val="20"/>
                <w:shd w:val="clear" w:color="auto" w:fill="C5E0B3"/>
              </w:rPr>
            </w:pPr>
            <w:r w:rsidRPr="005035D6">
              <w:rPr>
                <w:rFonts w:ascii="Arial" w:hAnsi="Arial"/>
                <w:b/>
                <w:bCs/>
                <w:sz w:val="20"/>
                <w:szCs w:val="20"/>
              </w:rPr>
              <w:t>GARANTÍA DE CUMPLIMIENTO DE CONTRATO:</w:t>
            </w:r>
          </w:p>
        </w:tc>
      </w:tr>
      <w:tr w:rsidR="005035D6" w:rsidRPr="005035D6" w14:paraId="1DAD1B0A" w14:textId="77777777" w:rsidTr="00B602BC">
        <w:trPr>
          <w:trHeight w:val="318"/>
          <w:jc w:val="center"/>
        </w:trPr>
        <w:tc>
          <w:tcPr>
            <w:tcW w:w="10343" w:type="dxa"/>
            <w:tcBorders>
              <w:left w:val="single" w:sz="4" w:space="0" w:color="000000"/>
              <w:bottom w:val="single" w:sz="4" w:space="0" w:color="000000"/>
              <w:right w:val="single" w:sz="4" w:space="0" w:color="000000"/>
            </w:tcBorders>
            <w:vAlign w:val="center"/>
          </w:tcPr>
          <w:p w14:paraId="2FBA79FB" w14:textId="77777777" w:rsidR="005035D6" w:rsidRPr="005035D6" w:rsidRDefault="005035D6" w:rsidP="005035D6">
            <w:pPr>
              <w:widowControl w:val="0"/>
              <w:jc w:val="both"/>
              <w:rPr>
                <w:rFonts w:ascii="Arial" w:eastAsia="Arial" w:hAnsi="Arial" w:cs="Arial"/>
                <w:color w:val="000000"/>
                <w:sz w:val="20"/>
                <w:szCs w:val="20"/>
                <w:lang w:eastAsia="es-BO"/>
              </w:rPr>
            </w:pPr>
            <w:r w:rsidRPr="005035D6">
              <w:rPr>
                <w:rFonts w:ascii="Arial" w:eastAsia="Arial" w:hAnsi="Arial" w:cs="Arial"/>
                <w:color w:val="000000"/>
                <w:sz w:val="20"/>
                <w:szCs w:val="20"/>
                <w:lang w:eastAsia="es-BO"/>
              </w:rPr>
              <w:t xml:space="preserve">El proveedor deberá presentar previa a la suscripción del contrato una garantía de cumplimiento de contrato, emitida </w:t>
            </w:r>
            <w:r w:rsidRPr="005035D6">
              <w:rPr>
                <w:rFonts w:ascii="Arial" w:eastAsia="Arial" w:hAnsi="Arial" w:cs="Arial"/>
                <w:color w:val="000000"/>
                <w:sz w:val="20"/>
                <w:szCs w:val="20"/>
                <w:lang w:eastAsia="es-BO"/>
              </w:rPr>
              <w:lastRenderedPageBreak/>
              <w:t>por una entidad financiera legalmente autorizada, por un monto equivalente al siete por ciento (7%) del monto del contrato o</w:t>
            </w:r>
            <w:r w:rsidRPr="005035D6">
              <w:rPr>
                <w:rFonts w:ascii="Arial" w:eastAsia="Arial" w:hAnsi="Arial" w:cs="Arial"/>
                <w:bCs/>
                <w:color w:val="000000"/>
                <w:sz w:val="20"/>
                <w:szCs w:val="20"/>
                <w:lang w:eastAsia="es-BO"/>
              </w:rPr>
              <w:t xml:space="preserve"> por </w:t>
            </w:r>
            <w:proofErr w:type="gramStart"/>
            <w:r w:rsidRPr="005035D6">
              <w:rPr>
                <w:rFonts w:ascii="Arial" w:eastAsia="Arial" w:hAnsi="Arial" w:cs="Arial"/>
                <w:bCs/>
                <w:color w:val="000000"/>
                <w:sz w:val="20"/>
                <w:szCs w:val="20"/>
                <w:lang w:eastAsia="es-BO"/>
              </w:rPr>
              <w:t>tres punto</w:t>
            </w:r>
            <w:proofErr w:type="gramEnd"/>
            <w:r w:rsidRPr="005035D6">
              <w:rPr>
                <w:rFonts w:ascii="Arial" w:eastAsia="Arial" w:hAnsi="Arial" w:cs="Arial"/>
                <w:bCs/>
                <w:color w:val="000000"/>
                <w:sz w:val="20"/>
                <w:szCs w:val="20"/>
                <w:lang w:eastAsia="es-BO"/>
              </w:rPr>
              <w:t xml:space="preserve"> cinco por ciento (3,5%) cuando corresponda</w:t>
            </w:r>
            <w:r w:rsidRPr="005035D6">
              <w:rPr>
                <w:rFonts w:ascii="Arial" w:eastAsia="Arial" w:hAnsi="Arial" w:cs="Arial"/>
                <w:color w:val="000000"/>
                <w:sz w:val="20"/>
                <w:szCs w:val="20"/>
                <w:lang w:eastAsia="es-BO"/>
              </w:rPr>
              <w:t xml:space="preserve">, conforme a normativa vigente aplicable. </w:t>
            </w:r>
          </w:p>
          <w:p w14:paraId="1FE65F83" w14:textId="77777777" w:rsidR="005035D6" w:rsidRPr="005035D6" w:rsidRDefault="005035D6"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5035D6">
              <w:rPr>
                <w:rFonts w:ascii="Arial" w:eastAsia="Arial" w:hAnsi="Arial" w:cs="Arial"/>
                <w:color w:val="000000"/>
                <w:sz w:val="20"/>
                <w:szCs w:val="20"/>
                <w:lang w:eastAsia="es-BO"/>
              </w:rPr>
              <w:t>La garantía debe ser renovable, irrevocable y de ejecución inmediata, y tendrá por objeto garantizar el cumplimiento de todas las obligaciones asumidas por el proveedor en el contrato.</w:t>
            </w:r>
          </w:p>
          <w:p w14:paraId="63EAE972" w14:textId="77777777" w:rsidR="005035D6" w:rsidRPr="005035D6" w:rsidRDefault="005035D6"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5035D6">
              <w:rPr>
                <w:rFonts w:ascii="Arial" w:eastAsia="Arial" w:hAnsi="Arial" w:cs="Arial"/>
                <w:color w:val="000000"/>
                <w:sz w:val="20"/>
                <w:szCs w:val="20"/>
                <w:lang w:eastAsia="es-BO"/>
              </w:rPr>
              <w:t>La vigencia de la garantía deberá cubrir la totalidad del plazo establecido para la ejecución del contrato o la entrega del bien adjudicado, más un periodo adicional de (30) treinta días calendario posteriores al vencimiento del plazo contractual.</w:t>
            </w:r>
          </w:p>
          <w:p w14:paraId="460AB7D8" w14:textId="77777777" w:rsidR="005035D6" w:rsidRPr="005035D6" w:rsidRDefault="005035D6"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5035D6">
              <w:rPr>
                <w:rFonts w:ascii="Arial" w:eastAsia="Arial" w:hAnsi="Arial" w:cs="Arial"/>
                <w:color w:val="000000"/>
                <w:sz w:val="20"/>
                <w:szCs w:val="20"/>
                <w:lang w:eastAsia="es-BO"/>
              </w:rPr>
              <w:t>En caso de que se otorguen ampliaciones de contrato o modificaciones contractuales, el proveedor adjudicado deberá ampliar o renovar la vigencia de la garantía, de manera que esta cubra el plazo contractual más el periodo adicional de (30) treinta días calendario.</w:t>
            </w:r>
          </w:p>
          <w:p w14:paraId="243BB5DB" w14:textId="77777777" w:rsidR="005035D6" w:rsidRPr="005035D6" w:rsidRDefault="005035D6"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5035D6">
              <w:rPr>
                <w:rFonts w:ascii="Arial" w:eastAsia="Arial" w:hAnsi="Arial" w:cs="Arial"/>
                <w:color w:val="000000"/>
                <w:sz w:val="20"/>
                <w:szCs w:val="20"/>
                <w:lang w:eastAsia="es-BO"/>
              </w:rPr>
              <w:t>La renovación o ampliación de la garantía deberá realizarse antes de su fecha de vencimiento, siendo responsabilidad exclusiva del proveedor mantener vigente dicha garantía durante todo el periodo contractual establecido.</w:t>
            </w:r>
          </w:p>
          <w:p w14:paraId="5460B92F" w14:textId="77777777" w:rsidR="005035D6" w:rsidRPr="005035D6" w:rsidRDefault="005035D6" w:rsidP="005035D6">
            <w:pPr>
              <w:widowControl w:val="0"/>
              <w:ind w:right="255"/>
              <w:jc w:val="both"/>
              <w:rPr>
                <w:rFonts w:ascii="Arial" w:eastAsia="Arial" w:hAnsi="Arial" w:cs="Arial"/>
                <w:b/>
                <w:i/>
                <w:color w:val="000000"/>
                <w:sz w:val="20"/>
                <w:szCs w:val="20"/>
                <w:shd w:val="clear" w:color="auto" w:fill="FFFF00"/>
                <w:lang w:eastAsia="es-BO"/>
              </w:rPr>
            </w:pPr>
            <w:r w:rsidRPr="005035D6">
              <w:rPr>
                <w:rFonts w:ascii="Arial" w:eastAsia="Arial" w:hAnsi="Arial" w:cs="Arial"/>
                <w:b/>
                <w:bCs/>
                <w:i/>
                <w:color w:val="000000"/>
                <w:sz w:val="18"/>
                <w:szCs w:val="18"/>
                <w:shd w:val="clear" w:color="auto" w:fill="FFFF00"/>
                <w:lang w:eastAsia="es-BO"/>
              </w:rPr>
              <w:t>(manifestar aceptación)</w:t>
            </w:r>
          </w:p>
        </w:tc>
      </w:tr>
      <w:tr w:rsidR="005035D6" w:rsidRPr="005035D6" w14:paraId="4C95DBF6" w14:textId="77777777" w:rsidTr="005035D6">
        <w:trPr>
          <w:trHeight w:val="318"/>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14F315BE" w14:textId="77777777" w:rsidR="005035D6" w:rsidRPr="005035D6" w:rsidRDefault="005035D6" w:rsidP="005035D6">
            <w:pPr>
              <w:widowControl w:val="0"/>
              <w:tabs>
                <w:tab w:val="left" w:pos="6499"/>
              </w:tabs>
              <w:rPr>
                <w:rFonts w:ascii="Arial" w:hAnsi="Arial"/>
                <w:b/>
                <w:bCs/>
                <w:sz w:val="20"/>
                <w:szCs w:val="20"/>
              </w:rPr>
            </w:pPr>
            <w:r w:rsidRPr="005035D6">
              <w:rPr>
                <w:rFonts w:ascii="Arial" w:hAnsi="Arial"/>
                <w:b/>
                <w:bCs/>
                <w:sz w:val="20"/>
                <w:szCs w:val="20"/>
              </w:rPr>
              <w:lastRenderedPageBreak/>
              <w:t xml:space="preserve">GARANTIA DE </w:t>
            </w:r>
            <w:r w:rsidRPr="005035D6">
              <w:rPr>
                <w:rFonts w:ascii="Arial" w:hAnsi="Arial"/>
                <w:b/>
                <w:bCs/>
                <w:sz w:val="20"/>
                <w:szCs w:val="20"/>
                <w:shd w:val="clear" w:color="auto" w:fill="E2EFD9"/>
              </w:rPr>
              <w:t>FUNCIONAMIENTO DE MAQUINARIA Y EQUIPO:</w:t>
            </w:r>
          </w:p>
        </w:tc>
      </w:tr>
      <w:tr w:rsidR="005035D6" w:rsidRPr="005035D6" w14:paraId="3DC91D14" w14:textId="77777777" w:rsidTr="00B602BC">
        <w:trPr>
          <w:trHeight w:val="318"/>
          <w:jc w:val="center"/>
        </w:trPr>
        <w:tc>
          <w:tcPr>
            <w:tcW w:w="10343" w:type="dxa"/>
            <w:tcBorders>
              <w:left w:val="single" w:sz="4" w:space="0" w:color="000000"/>
              <w:bottom w:val="single" w:sz="4" w:space="0" w:color="000000"/>
              <w:right w:val="single" w:sz="4" w:space="0" w:color="000000"/>
            </w:tcBorders>
            <w:vAlign w:val="center"/>
          </w:tcPr>
          <w:p w14:paraId="2C244037" w14:textId="77777777" w:rsidR="005035D6" w:rsidRPr="005035D6" w:rsidRDefault="005035D6" w:rsidP="005035D6">
            <w:pPr>
              <w:widowControl w:val="0"/>
              <w:shd w:val="clear" w:color="auto" w:fill="FFFFFF"/>
              <w:tabs>
                <w:tab w:val="left" w:pos="6499"/>
              </w:tabs>
              <w:jc w:val="both"/>
              <w:rPr>
                <w:rFonts w:ascii="Arial" w:hAnsi="Arial"/>
                <w:sz w:val="20"/>
                <w:szCs w:val="20"/>
              </w:rPr>
            </w:pPr>
            <w:r w:rsidRPr="005035D6">
              <w:rPr>
                <w:rFonts w:ascii="Arial" w:hAnsi="Arial"/>
                <w:sz w:val="20"/>
                <w:szCs w:val="20"/>
              </w:rPr>
              <w:t>El proveedor deberá presentar una garantía de funcionamiento de maquinaria y equipo a la entrega del/los equipo/s por un valor equivalente al 1,5% del monto total del contrato, con una vigencia que exceda en 30 días calendario al plazo total de la garantía comercial ofertada.</w:t>
            </w:r>
          </w:p>
          <w:p w14:paraId="05C03B47" w14:textId="77777777" w:rsidR="005035D6" w:rsidRPr="005035D6" w:rsidRDefault="005035D6" w:rsidP="005035D6">
            <w:pPr>
              <w:widowControl w:val="0"/>
              <w:shd w:val="clear" w:color="auto" w:fill="FFFFFF"/>
              <w:tabs>
                <w:tab w:val="left" w:pos="6499"/>
              </w:tabs>
              <w:jc w:val="both"/>
              <w:rPr>
                <w:rFonts w:ascii="Arial" w:hAnsi="Arial"/>
                <w:sz w:val="20"/>
                <w:szCs w:val="20"/>
              </w:rPr>
            </w:pPr>
          </w:p>
          <w:p w14:paraId="3AAEB63C" w14:textId="77777777" w:rsidR="005035D6" w:rsidRPr="005035D6" w:rsidRDefault="005035D6" w:rsidP="005035D6">
            <w:pPr>
              <w:widowControl w:val="0"/>
              <w:shd w:val="clear" w:color="auto" w:fill="FFFFFF"/>
              <w:tabs>
                <w:tab w:val="left" w:pos="6499"/>
              </w:tabs>
              <w:jc w:val="both"/>
              <w:rPr>
                <w:rFonts w:ascii="Arial" w:hAnsi="Arial"/>
                <w:sz w:val="20"/>
                <w:szCs w:val="20"/>
              </w:rPr>
            </w:pPr>
            <w:r w:rsidRPr="005035D6">
              <w:rPr>
                <w:rFonts w:ascii="Arial" w:hAnsi="Arial"/>
                <w:sz w:val="20"/>
                <w:szCs w:val="20"/>
              </w:rPr>
              <w:t>A continuación, se presentan las causales de ejecución de la garantía de buen funcionamiento de maquinaria y equipo:</w:t>
            </w:r>
          </w:p>
          <w:p w14:paraId="5B91F26A" w14:textId="77777777" w:rsidR="005035D6" w:rsidRPr="005035D6" w:rsidRDefault="005035D6"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5035D6">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090DA574" w14:textId="77777777" w:rsidR="005035D6" w:rsidRPr="005035D6" w:rsidRDefault="005035D6"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5035D6">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6B90F78E" w14:textId="77777777" w:rsidR="005035D6" w:rsidRPr="005035D6" w:rsidRDefault="005035D6"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5035D6">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3375E711" w14:textId="77777777" w:rsidR="005035D6" w:rsidRPr="005035D6" w:rsidRDefault="005035D6" w:rsidP="006D1F70">
            <w:pPr>
              <w:widowControl w:val="0"/>
              <w:numPr>
                <w:ilvl w:val="0"/>
                <w:numId w:val="53"/>
              </w:numPr>
              <w:shd w:val="clear" w:color="auto" w:fill="FFFFFF"/>
              <w:tabs>
                <w:tab w:val="left" w:pos="6499"/>
              </w:tabs>
              <w:suppressAutoHyphens/>
              <w:contextualSpacing/>
              <w:jc w:val="both"/>
              <w:rPr>
                <w:rFonts w:ascii="Arial" w:hAnsi="Arial"/>
                <w:sz w:val="20"/>
                <w:szCs w:val="20"/>
              </w:rPr>
            </w:pPr>
            <w:r w:rsidRPr="005035D6">
              <w:rPr>
                <w:rFonts w:ascii="Arial" w:hAnsi="Arial"/>
                <w:sz w:val="20"/>
                <w:szCs w:val="20"/>
              </w:rPr>
              <w:t>Presentar un informe técnico justificando la demora.</w:t>
            </w:r>
          </w:p>
          <w:p w14:paraId="4D2E40FB" w14:textId="77777777" w:rsidR="005035D6" w:rsidRPr="005035D6" w:rsidRDefault="005035D6" w:rsidP="006D1F70">
            <w:pPr>
              <w:widowControl w:val="0"/>
              <w:numPr>
                <w:ilvl w:val="0"/>
                <w:numId w:val="53"/>
              </w:numPr>
              <w:shd w:val="clear" w:color="auto" w:fill="FFFFFF"/>
              <w:tabs>
                <w:tab w:val="left" w:pos="6499"/>
              </w:tabs>
              <w:suppressAutoHyphens/>
              <w:contextualSpacing/>
              <w:jc w:val="both"/>
              <w:rPr>
                <w:rFonts w:ascii="Arial" w:hAnsi="Arial"/>
                <w:sz w:val="20"/>
                <w:szCs w:val="20"/>
              </w:rPr>
            </w:pPr>
            <w:r w:rsidRPr="005035D6">
              <w:rPr>
                <w:rFonts w:ascii="Arial" w:hAnsi="Arial"/>
                <w:sz w:val="20"/>
                <w:szCs w:val="20"/>
              </w:rPr>
              <w:t>Establecer un plazo definido de entrega.</w:t>
            </w:r>
          </w:p>
          <w:p w14:paraId="027FB3CE" w14:textId="77777777" w:rsidR="005035D6" w:rsidRPr="005035D6" w:rsidRDefault="005035D6" w:rsidP="006D1F70">
            <w:pPr>
              <w:widowControl w:val="0"/>
              <w:numPr>
                <w:ilvl w:val="0"/>
                <w:numId w:val="53"/>
              </w:numPr>
              <w:shd w:val="clear" w:color="auto" w:fill="FFFFFF"/>
              <w:tabs>
                <w:tab w:val="left" w:pos="6499"/>
              </w:tabs>
              <w:suppressAutoHyphens/>
              <w:contextualSpacing/>
              <w:jc w:val="both"/>
              <w:rPr>
                <w:rFonts w:ascii="Arial" w:hAnsi="Arial"/>
                <w:sz w:val="20"/>
                <w:szCs w:val="20"/>
              </w:rPr>
            </w:pPr>
            <w:r w:rsidRPr="005035D6">
              <w:rPr>
                <w:rFonts w:ascii="Arial" w:hAnsi="Arial"/>
                <w:sz w:val="20"/>
                <w:szCs w:val="20"/>
              </w:rPr>
              <w:t>No exceder un máximo de (30) treinta días hábiles, salvo autorización expresa de la entidad.</w:t>
            </w:r>
          </w:p>
          <w:p w14:paraId="78219869" w14:textId="77777777" w:rsidR="005035D6" w:rsidRPr="005035D6" w:rsidRDefault="005035D6"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5035D6">
              <w:rPr>
                <w:rFonts w:ascii="Arial" w:hAnsi="Arial"/>
                <w:sz w:val="20"/>
                <w:szCs w:val="20"/>
              </w:rPr>
              <w:t>Incumplimiento al cronograma de mantenimiento preventivo, cuando no se realicen las intervenciones programadas en los plazos establecidos.</w:t>
            </w:r>
          </w:p>
          <w:p w14:paraId="3BE0E54A" w14:textId="77777777" w:rsidR="005035D6" w:rsidRPr="005035D6" w:rsidRDefault="005035D6" w:rsidP="005035D6">
            <w:pPr>
              <w:widowControl w:val="0"/>
              <w:shd w:val="clear" w:color="auto" w:fill="FFFFFF"/>
              <w:tabs>
                <w:tab w:val="left" w:pos="6499"/>
              </w:tabs>
              <w:spacing w:before="120"/>
              <w:ind w:right="255"/>
              <w:jc w:val="both"/>
              <w:rPr>
                <w:rFonts w:ascii="Arial" w:hAnsi="Arial" w:cs="Arial"/>
                <w:b/>
                <w:i/>
                <w:color w:val="000000"/>
                <w:sz w:val="20"/>
                <w:szCs w:val="20"/>
                <w:shd w:val="clear" w:color="auto" w:fill="FFFF00"/>
                <w:lang w:eastAsia="es-BO"/>
              </w:rPr>
            </w:pPr>
            <w:r w:rsidRPr="005035D6">
              <w:rPr>
                <w:rFonts w:ascii="Arial" w:hAnsi="Arial"/>
                <w:b/>
                <w:bCs/>
                <w:i/>
                <w:iCs/>
                <w:sz w:val="20"/>
                <w:szCs w:val="20"/>
                <w:highlight w:val="yellow"/>
              </w:rPr>
              <w:t>(manifestar aceptación)</w:t>
            </w:r>
          </w:p>
        </w:tc>
      </w:tr>
      <w:tr w:rsidR="005035D6" w:rsidRPr="005035D6" w14:paraId="679EF6E8"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676D4FE5" w14:textId="77777777" w:rsidR="005035D6" w:rsidRPr="005035D6" w:rsidRDefault="005035D6" w:rsidP="005035D6">
            <w:pPr>
              <w:widowControl w:val="0"/>
              <w:rPr>
                <w:rFonts w:ascii="Arial" w:hAnsi="Arial" w:cs="Arial"/>
                <w:b/>
                <w:bCs/>
                <w:color w:val="000000"/>
                <w:sz w:val="20"/>
                <w:szCs w:val="20"/>
                <w:lang w:eastAsia="es-BO"/>
              </w:rPr>
            </w:pPr>
            <w:r w:rsidRPr="005035D6">
              <w:rPr>
                <w:rFonts w:ascii="Arial" w:hAnsi="Arial" w:cs="Arial"/>
                <w:b/>
                <w:bCs/>
                <w:color w:val="000000"/>
                <w:sz w:val="20"/>
                <w:szCs w:val="20"/>
                <w:lang w:eastAsia="es-BO"/>
              </w:rPr>
              <w:t>MULTAS</w:t>
            </w:r>
            <w:r w:rsidRPr="005035D6">
              <w:rPr>
                <w:rFonts w:ascii="Arial" w:hAnsi="Arial" w:cs="Arial"/>
                <w:b/>
                <w:bCs/>
                <w:color w:val="000000"/>
                <w:sz w:val="20"/>
                <w:szCs w:val="20"/>
                <w:shd w:val="clear" w:color="auto" w:fill="C5E0B3"/>
                <w:lang w:eastAsia="es-BO"/>
              </w:rPr>
              <w:t>:</w:t>
            </w:r>
          </w:p>
        </w:tc>
      </w:tr>
      <w:tr w:rsidR="005035D6" w:rsidRPr="005035D6" w14:paraId="214DD514"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5872FFA4" w14:textId="77777777" w:rsidR="005035D6" w:rsidRPr="005035D6" w:rsidRDefault="005035D6" w:rsidP="005035D6">
            <w:pPr>
              <w:widowControl w:val="0"/>
              <w:spacing w:after="120"/>
              <w:jc w:val="both"/>
              <w:rPr>
                <w:rFonts w:ascii="Arial" w:hAnsi="Arial"/>
                <w:sz w:val="20"/>
                <w:szCs w:val="20"/>
              </w:rPr>
            </w:pPr>
            <w:r w:rsidRPr="005035D6">
              <w:rPr>
                <w:rFonts w:ascii="Arial" w:hAnsi="Arial" w:cs="Arial"/>
                <w:bCs/>
                <w:color w:val="000000"/>
                <w:sz w:val="20"/>
                <w:szCs w:val="20"/>
                <w:lang w:eastAsia="es-BO"/>
              </w:rPr>
              <w:t>El proveedor se sujetará a una multa del 8 por 1.000 del importe total del contrato, por cada día calendario de retraso en el plazo de entrega del/</w:t>
            </w:r>
            <w:proofErr w:type="gramStart"/>
            <w:r w:rsidRPr="005035D6">
              <w:rPr>
                <w:rFonts w:ascii="Arial" w:hAnsi="Arial" w:cs="Arial"/>
                <w:bCs/>
                <w:color w:val="000000"/>
                <w:sz w:val="20"/>
                <w:szCs w:val="20"/>
                <w:lang w:eastAsia="es-BO"/>
              </w:rPr>
              <w:t>los bien</w:t>
            </w:r>
            <w:proofErr w:type="gramEnd"/>
            <w:r w:rsidRPr="005035D6">
              <w:rPr>
                <w:rFonts w:ascii="Arial" w:hAnsi="Arial" w:cs="Arial"/>
                <w:bCs/>
                <w:color w:val="000000"/>
                <w:sz w:val="20"/>
                <w:szCs w:val="20"/>
                <w:lang w:eastAsia="es-BO"/>
              </w:rPr>
              <w:t>/es o incumplimiento en la entrega, la suma de las multas no podrá exceder el veinte por ciento (20%) del importe total del contrato caso contrario el mismo se dejará sin efecto.</w:t>
            </w:r>
          </w:p>
          <w:p w14:paraId="4EC61CDB" w14:textId="77777777" w:rsidR="005035D6" w:rsidRPr="005035D6" w:rsidRDefault="005035D6" w:rsidP="005035D6">
            <w:pPr>
              <w:widowControl w:val="0"/>
              <w:spacing w:before="120"/>
              <w:ind w:right="255"/>
              <w:jc w:val="both"/>
              <w:rPr>
                <w:rFonts w:ascii="Arial" w:eastAsia="Arial" w:hAnsi="Arial" w:cs="Arial"/>
                <w:b/>
                <w:i/>
                <w:color w:val="000000"/>
                <w:sz w:val="20"/>
                <w:szCs w:val="20"/>
                <w:shd w:val="clear" w:color="auto" w:fill="FFFF00"/>
                <w:lang w:eastAsia="es-BO"/>
              </w:rPr>
            </w:pPr>
            <w:r w:rsidRPr="005035D6">
              <w:rPr>
                <w:rFonts w:ascii="Arial" w:hAnsi="Arial" w:cs="Arial"/>
                <w:b/>
                <w:bCs/>
                <w:i/>
                <w:color w:val="000000"/>
                <w:sz w:val="20"/>
                <w:szCs w:val="20"/>
                <w:shd w:val="clear" w:color="auto" w:fill="FFFF00"/>
                <w:lang w:eastAsia="es-BO"/>
              </w:rPr>
              <w:t>(manifestar aceptación)</w:t>
            </w:r>
          </w:p>
        </w:tc>
      </w:tr>
      <w:tr w:rsidR="005035D6" w:rsidRPr="005035D6" w14:paraId="4C8C2759"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41F419BC" w14:textId="77777777" w:rsidR="005035D6" w:rsidRPr="005035D6" w:rsidRDefault="005035D6" w:rsidP="005035D6">
            <w:pPr>
              <w:widowControl w:val="0"/>
              <w:rPr>
                <w:rFonts w:ascii="Arial" w:hAnsi="Arial" w:cs="Arial"/>
                <w:b/>
                <w:bCs/>
                <w:color w:val="000000"/>
                <w:sz w:val="20"/>
                <w:szCs w:val="20"/>
                <w:lang w:eastAsia="es-BO"/>
              </w:rPr>
            </w:pPr>
            <w:r w:rsidRPr="005035D6">
              <w:rPr>
                <w:rFonts w:ascii="Arial" w:hAnsi="Arial" w:cs="Arial"/>
                <w:b/>
                <w:bCs/>
                <w:color w:val="000000"/>
                <w:sz w:val="20"/>
                <w:szCs w:val="20"/>
                <w:lang w:eastAsia="es-BO"/>
              </w:rPr>
              <w:t xml:space="preserve">MODALIDAD DE </w:t>
            </w:r>
            <w:r w:rsidRPr="005035D6">
              <w:rPr>
                <w:rFonts w:ascii="Arial" w:hAnsi="Arial" w:cs="Arial"/>
                <w:b/>
                <w:bCs/>
                <w:color w:val="000000"/>
                <w:sz w:val="20"/>
                <w:szCs w:val="20"/>
                <w:shd w:val="clear" w:color="auto" w:fill="C5E0B3"/>
                <w:lang w:eastAsia="es-BO"/>
              </w:rPr>
              <w:t>CONTRATACIÓN:</w:t>
            </w:r>
          </w:p>
        </w:tc>
      </w:tr>
      <w:tr w:rsidR="005035D6" w:rsidRPr="005035D6" w14:paraId="04D11E89"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37CE6A4F" w14:textId="77777777" w:rsidR="005035D6" w:rsidRPr="005035D6" w:rsidRDefault="005035D6" w:rsidP="005035D6">
            <w:pPr>
              <w:widowControl w:val="0"/>
              <w:rPr>
                <w:rFonts w:ascii="Arial" w:hAnsi="Arial" w:cs="Arial"/>
                <w:bCs/>
                <w:color w:val="000000"/>
                <w:sz w:val="20"/>
                <w:szCs w:val="20"/>
                <w:lang w:eastAsia="es-BO"/>
              </w:rPr>
            </w:pPr>
            <w:r w:rsidRPr="005035D6">
              <w:rPr>
                <w:rFonts w:ascii="Arial" w:hAnsi="Arial" w:cs="Arial"/>
                <w:bCs/>
                <w:color w:val="000000"/>
                <w:sz w:val="20"/>
                <w:szCs w:val="20"/>
                <w:lang w:eastAsia="es-BO"/>
              </w:rPr>
              <w:t>ANPE</w:t>
            </w:r>
          </w:p>
        </w:tc>
      </w:tr>
      <w:tr w:rsidR="005035D6" w:rsidRPr="005035D6" w14:paraId="73EAAC6A"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658D2C55" w14:textId="77777777" w:rsidR="005035D6" w:rsidRPr="005035D6" w:rsidRDefault="005035D6" w:rsidP="005035D6">
            <w:pPr>
              <w:widowControl w:val="0"/>
              <w:rPr>
                <w:rFonts w:ascii="Arial" w:hAnsi="Arial" w:cs="Arial"/>
                <w:b/>
                <w:bCs/>
                <w:color w:val="000000"/>
                <w:sz w:val="20"/>
                <w:szCs w:val="20"/>
                <w:lang w:eastAsia="es-BO"/>
              </w:rPr>
            </w:pPr>
            <w:r w:rsidRPr="005035D6">
              <w:rPr>
                <w:rFonts w:ascii="Arial" w:hAnsi="Arial" w:cs="Arial"/>
                <w:b/>
                <w:bCs/>
                <w:color w:val="000000"/>
                <w:sz w:val="20"/>
                <w:szCs w:val="20"/>
                <w:lang w:eastAsia="es-BO"/>
              </w:rPr>
              <w:t>FORMALIZACION DEL PROCESO:</w:t>
            </w:r>
          </w:p>
        </w:tc>
      </w:tr>
      <w:tr w:rsidR="005035D6" w:rsidRPr="005035D6" w14:paraId="56F377EA"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0CE56229" w14:textId="77777777" w:rsidR="005035D6" w:rsidRPr="005035D6" w:rsidRDefault="005035D6" w:rsidP="005035D6">
            <w:pPr>
              <w:widowControl w:val="0"/>
              <w:shd w:val="clear" w:color="auto" w:fill="FFFFFF"/>
              <w:tabs>
                <w:tab w:val="left" w:pos="709"/>
              </w:tabs>
              <w:spacing w:line="252" w:lineRule="auto"/>
              <w:jc w:val="both"/>
              <w:rPr>
                <w:rFonts w:ascii="Arial" w:eastAsia="Arial" w:hAnsi="Arial" w:cs="Arial"/>
                <w:color w:val="000000"/>
                <w:sz w:val="20"/>
                <w:szCs w:val="20"/>
                <w:lang w:eastAsia="es-BO"/>
              </w:rPr>
            </w:pPr>
            <w:r w:rsidRPr="005035D6">
              <w:rPr>
                <w:rFonts w:ascii="Arial" w:eastAsia="Arial" w:hAnsi="Arial" w:cs="Arial"/>
                <w:color w:val="000000"/>
                <w:sz w:val="20"/>
                <w:szCs w:val="20"/>
                <w:lang w:eastAsia="es-BO"/>
              </w:rPr>
              <w:t>Mediante Contrato.</w:t>
            </w:r>
          </w:p>
        </w:tc>
      </w:tr>
      <w:tr w:rsidR="005035D6" w:rsidRPr="005035D6" w14:paraId="66A5185F"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554C2E9D" w14:textId="77777777" w:rsidR="005035D6" w:rsidRPr="005035D6" w:rsidRDefault="005035D6" w:rsidP="005035D6">
            <w:pPr>
              <w:widowControl w:val="0"/>
              <w:rPr>
                <w:rFonts w:ascii="Arial" w:hAnsi="Arial" w:cs="Arial"/>
                <w:b/>
                <w:bCs/>
                <w:color w:val="000000"/>
                <w:sz w:val="20"/>
                <w:szCs w:val="20"/>
                <w:lang w:eastAsia="es-BO"/>
              </w:rPr>
            </w:pPr>
            <w:r w:rsidRPr="005035D6">
              <w:rPr>
                <w:rFonts w:ascii="Arial" w:hAnsi="Arial" w:cs="Arial"/>
                <w:b/>
                <w:bCs/>
                <w:color w:val="000000"/>
                <w:sz w:val="20"/>
                <w:szCs w:val="20"/>
                <w:lang w:eastAsia="es-BO"/>
              </w:rPr>
              <w:t>MÉTODO DE SELECCIÓN Y ADJUDICACIÓN:</w:t>
            </w:r>
          </w:p>
        </w:tc>
      </w:tr>
      <w:tr w:rsidR="005035D6" w:rsidRPr="005035D6" w14:paraId="5DF72890"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66A4DE75" w14:textId="77777777" w:rsidR="005035D6" w:rsidRPr="005035D6" w:rsidRDefault="005035D6" w:rsidP="005035D6">
            <w:pPr>
              <w:widowControl w:val="0"/>
              <w:rPr>
                <w:rFonts w:ascii="Arial" w:hAnsi="Arial" w:cs="Arial"/>
                <w:bCs/>
                <w:color w:val="000000"/>
                <w:sz w:val="20"/>
                <w:szCs w:val="20"/>
                <w:lang w:eastAsia="es-BO"/>
              </w:rPr>
            </w:pPr>
            <w:r w:rsidRPr="005035D6">
              <w:rPr>
                <w:rFonts w:ascii="Arial" w:hAnsi="Arial" w:cs="Arial"/>
                <w:bCs/>
                <w:color w:val="000000"/>
                <w:sz w:val="20"/>
                <w:szCs w:val="20"/>
                <w:lang w:eastAsia="es-BO"/>
              </w:rPr>
              <w:t>Precio Evaluado Más Bajo.</w:t>
            </w:r>
          </w:p>
        </w:tc>
      </w:tr>
      <w:tr w:rsidR="005035D6" w:rsidRPr="005035D6" w14:paraId="29E0EEF4" w14:textId="77777777" w:rsidTr="005035D6">
        <w:trPr>
          <w:trHeight w:val="300"/>
          <w:jc w:val="center"/>
        </w:trPr>
        <w:tc>
          <w:tcPr>
            <w:tcW w:w="10343" w:type="dxa"/>
            <w:tcBorders>
              <w:left w:val="single" w:sz="4" w:space="0" w:color="000000"/>
              <w:bottom w:val="single" w:sz="4" w:space="0" w:color="000000"/>
              <w:right w:val="single" w:sz="4" w:space="0" w:color="000000"/>
            </w:tcBorders>
            <w:shd w:val="clear" w:color="auto" w:fill="E2EFD9"/>
            <w:vAlign w:val="center"/>
          </w:tcPr>
          <w:p w14:paraId="6DDBF207" w14:textId="77777777" w:rsidR="005035D6" w:rsidRPr="005035D6" w:rsidRDefault="005035D6" w:rsidP="005035D6">
            <w:pPr>
              <w:widowControl w:val="0"/>
              <w:rPr>
                <w:rFonts w:ascii="Arial" w:hAnsi="Arial" w:cs="Arial"/>
                <w:b/>
                <w:bCs/>
                <w:color w:val="000000"/>
                <w:sz w:val="20"/>
                <w:szCs w:val="20"/>
                <w:lang w:eastAsia="es-BO"/>
              </w:rPr>
            </w:pPr>
            <w:r w:rsidRPr="005035D6">
              <w:rPr>
                <w:rFonts w:ascii="Arial" w:hAnsi="Arial" w:cs="Arial"/>
                <w:b/>
                <w:bCs/>
                <w:color w:val="000000"/>
                <w:sz w:val="20"/>
                <w:szCs w:val="20"/>
                <w:lang w:eastAsia="es-BO"/>
              </w:rPr>
              <w:t>FORMA DE ADJUDICACIÓN:</w:t>
            </w:r>
          </w:p>
        </w:tc>
      </w:tr>
      <w:tr w:rsidR="005035D6" w:rsidRPr="005035D6" w14:paraId="548A2714" w14:textId="77777777" w:rsidTr="00B602BC">
        <w:trPr>
          <w:trHeight w:val="300"/>
          <w:jc w:val="center"/>
        </w:trPr>
        <w:tc>
          <w:tcPr>
            <w:tcW w:w="10343" w:type="dxa"/>
            <w:tcBorders>
              <w:left w:val="single" w:sz="4" w:space="0" w:color="000000"/>
              <w:bottom w:val="single" w:sz="4" w:space="0" w:color="000000"/>
              <w:right w:val="single" w:sz="4" w:space="0" w:color="000000"/>
            </w:tcBorders>
            <w:vAlign w:val="center"/>
          </w:tcPr>
          <w:p w14:paraId="353BDC96" w14:textId="77777777" w:rsidR="005035D6" w:rsidRPr="005035D6" w:rsidRDefault="005035D6" w:rsidP="005035D6">
            <w:pPr>
              <w:widowControl w:val="0"/>
              <w:rPr>
                <w:rFonts w:ascii="Arial" w:hAnsi="Arial" w:cs="Arial"/>
                <w:bCs/>
                <w:color w:val="000000"/>
                <w:sz w:val="20"/>
                <w:szCs w:val="20"/>
                <w:lang w:eastAsia="es-BO"/>
              </w:rPr>
            </w:pPr>
            <w:r w:rsidRPr="005035D6">
              <w:rPr>
                <w:rFonts w:ascii="Arial" w:hAnsi="Arial" w:cs="Arial"/>
                <w:bCs/>
                <w:color w:val="000000"/>
                <w:sz w:val="20"/>
                <w:szCs w:val="20"/>
                <w:lang w:eastAsia="es-BO"/>
              </w:rPr>
              <w:t>Por el total.</w:t>
            </w:r>
          </w:p>
        </w:tc>
      </w:tr>
    </w:tbl>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lastRenderedPageBreak/>
        <w:t>Garantías técnicas</w:t>
      </w:r>
    </w:p>
    <w:p w14:paraId="408253FB"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6D1F70">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 xml:space="preserve">Declaro </w:t>
      </w:r>
      <w:proofErr w:type="gramStart"/>
      <w:r w:rsidRPr="009956C4">
        <w:rPr>
          <w:rFonts w:cs="Arial"/>
          <w:sz w:val="18"/>
          <w:szCs w:val="18"/>
          <w:lang w:val="es-BO"/>
        </w:rPr>
        <w:t>que</w:t>
      </w:r>
      <w:proofErr w:type="gramEnd"/>
      <w:r w:rsidRPr="009956C4">
        <w:rPr>
          <w:rFonts w:cs="Arial"/>
          <w:sz w:val="18"/>
          <w:szCs w:val="18"/>
          <w:lang w:val="es-BO"/>
        </w:rPr>
        <w:t xml:space="preserve"> como proponente, no me encuentro en las causales de impedimento, establecidas en el Artículo 43 de las NB-SABS, para participar en el proceso de contratación.</w:t>
      </w:r>
    </w:p>
    <w:p w14:paraId="7BEBE998" w14:textId="77777777"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6D1F70">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6D1F70">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6D1F70">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6D1F70">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6D1F70">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6D1F70">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6D1F70">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6D1F70">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6D1F70">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6D1F70">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6D1F70">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6D1F70">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6D1F70">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6D1F70">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6D1F70">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6D1F70">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6D1F70">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6D1F70">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6D1F70">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6D1F70">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6D1F70">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6D1F70">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698F12C9" w14:textId="77777777" w:rsidR="00066800" w:rsidRPr="009956C4" w:rsidRDefault="00066800" w:rsidP="00123B60">
      <w:pPr>
        <w:jc w:val="center"/>
        <w:rPr>
          <w:rFonts w:cs="Arial"/>
          <w:b/>
          <w:sz w:val="18"/>
          <w:lang w:val="es-BO"/>
        </w:rPr>
      </w:pPr>
      <w:r w:rsidRPr="009956C4">
        <w:rPr>
          <w:rFonts w:cs="Arial"/>
          <w:b/>
          <w:sz w:val="18"/>
          <w:lang w:val="es-BO"/>
        </w:rPr>
        <w:lastRenderedPageBreak/>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6D1F70">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6D1F70">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6A7F8D9" w14:textId="0E6A5F05" w:rsidR="00B602BC" w:rsidRPr="00B602BC" w:rsidRDefault="00B602BC" w:rsidP="00B602BC">
      <w:pPr>
        <w:rPr>
          <w:rFonts w:ascii="Arial" w:hAnsi="Arial" w:cs="Arial"/>
          <w:b/>
          <w:sz w:val="18"/>
          <w:szCs w:val="18"/>
          <w:lang w:eastAsia="en-US"/>
        </w:rPr>
      </w:pPr>
    </w:p>
    <w:tbl>
      <w:tblPr>
        <w:tblW w:w="9209" w:type="dxa"/>
        <w:jc w:val="center"/>
        <w:tblLayout w:type="fixed"/>
        <w:tblCellMar>
          <w:left w:w="70" w:type="dxa"/>
          <w:right w:w="70" w:type="dxa"/>
        </w:tblCellMar>
        <w:tblLook w:val="04A0" w:firstRow="1" w:lastRow="0" w:firstColumn="1" w:lastColumn="0" w:noHBand="0" w:noVBand="1"/>
      </w:tblPr>
      <w:tblGrid>
        <w:gridCol w:w="562"/>
        <w:gridCol w:w="4678"/>
        <w:gridCol w:w="3969"/>
      </w:tblGrid>
      <w:tr w:rsidR="00B602BC" w:rsidRPr="00B602BC" w14:paraId="748D9B58" w14:textId="026BC0C3" w:rsidTr="00B602BC">
        <w:trPr>
          <w:trHeight w:val="610"/>
          <w:jc w:val="center"/>
        </w:trPr>
        <w:tc>
          <w:tcPr>
            <w:tcW w:w="5240" w:type="dxa"/>
            <w:gridSpan w:val="2"/>
            <w:tcBorders>
              <w:top w:val="single" w:sz="4" w:space="0" w:color="000000"/>
              <w:left w:val="single" w:sz="4" w:space="0" w:color="000000"/>
              <w:right w:val="single" w:sz="4" w:space="0" w:color="000000"/>
            </w:tcBorders>
            <w:shd w:val="clear" w:color="auto" w:fill="8DB3E2" w:themeFill="text2" w:themeFillTint="66"/>
            <w:vAlign w:val="center"/>
          </w:tcPr>
          <w:p w14:paraId="04A7ECC5" w14:textId="77777777" w:rsidR="00B602BC" w:rsidRPr="00B602BC" w:rsidRDefault="00B602BC" w:rsidP="00B602BC">
            <w:pPr>
              <w:widowControl w:val="0"/>
              <w:jc w:val="center"/>
              <w:rPr>
                <w:rFonts w:ascii="Arial" w:hAnsi="Arial" w:cs="Arial"/>
                <w:b/>
                <w:sz w:val="18"/>
                <w:szCs w:val="18"/>
                <w:lang w:eastAsia="es-BO"/>
              </w:rPr>
            </w:pPr>
            <w:r w:rsidRPr="00B602BC">
              <w:rPr>
                <w:rFonts w:ascii="Arial" w:hAnsi="Arial" w:cs="Arial"/>
                <w:b/>
                <w:sz w:val="18"/>
                <w:szCs w:val="18"/>
                <w:lang w:eastAsia="es-BO"/>
              </w:rPr>
              <w:t>Para ser llenado por la Entidad convocante</w:t>
            </w:r>
          </w:p>
          <w:p w14:paraId="75024E95" w14:textId="3932F3D8" w:rsidR="00B602BC" w:rsidRPr="00B602BC" w:rsidRDefault="00B602BC" w:rsidP="00B602BC">
            <w:pPr>
              <w:widowControl w:val="0"/>
              <w:jc w:val="center"/>
              <w:rPr>
                <w:rFonts w:ascii="Arial" w:hAnsi="Arial" w:cs="Arial"/>
                <w:sz w:val="18"/>
                <w:szCs w:val="18"/>
              </w:rPr>
            </w:pPr>
            <w:r w:rsidRPr="00B602BC">
              <w:rPr>
                <w:rFonts w:ascii="Arial" w:hAnsi="Arial" w:cs="Arial"/>
                <w:b/>
                <w:sz w:val="18"/>
                <w:szCs w:val="18"/>
                <w:lang w:eastAsia="es-BO"/>
              </w:rPr>
              <w:t>(Llenar las Especificaciones Técnicas de manera previa a la publicación del DBC)</w:t>
            </w:r>
          </w:p>
        </w:tc>
        <w:tc>
          <w:tcPr>
            <w:tcW w:w="3969" w:type="dxa"/>
            <w:tcBorders>
              <w:top w:val="single" w:sz="4" w:space="0" w:color="000000"/>
              <w:left w:val="single" w:sz="4" w:space="0" w:color="000000"/>
              <w:right w:val="single" w:sz="4" w:space="0" w:color="000000"/>
            </w:tcBorders>
            <w:shd w:val="clear" w:color="auto" w:fill="DBE5F1" w:themeFill="accent1" w:themeFillTint="33"/>
            <w:vAlign w:val="center"/>
          </w:tcPr>
          <w:p w14:paraId="7ACE9EE6" w14:textId="2DCFD816" w:rsidR="00B602BC" w:rsidRPr="00B602BC" w:rsidRDefault="00B602BC" w:rsidP="00B602BC">
            <w:pPr>
              <w:widowControl w:val="0"/>
              <w:jc w:val="center"/>
              <w:rPr>
                <w:rFonts w:ascii="Arial" w:hAnsi="Arial" w:cs="Arial"/>
                <w:b/>
                <w:sz w:val="18"/>
                <w:szCs w:val="18"/>
                <w:lang w:eastAsia="es-BO"/>
              </w:rPr>
            </w:pPr>
            <w:r w:rsidRPr="00B602BC">
              <w:rPr>
                <w:rFonts w:ascii="Arial" w:hAnsi="Arial" w:cs="Arial"/>
                <w:b/>
                <w:sz w:val="18"/>
                <w:szCs w:val="18"/>
                <w:lang w:eastAsia="es-BO"/>
              </w:rPr>
              <w:t>Para ser llenado por el proponente al momento de elaborar su propuesta</w:t>
            </w:r>
          </w:p>
        </w:tc>
      </w:tr>
      <w:tr w:rsidR="00B602BC" w:rsidRPr="00B602BC" w14:paraId="3D9AB337" w14:textId="77777777" w:rsidTr="00B602BC">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A6A4BBD" w14:textId="7931369F" w:rsidR="00B602BC" w:rsidRPr="00B602BC" w:rsidRDefault="00B602BC" w:rsidP="00B602BC">
            <w:pPr>
              <w:widowControl w:val="0"/>
              <w:jc w:val="center"/>
              <w:rPr>
                <w:rFonts w:ascii="Arial" w:hAnsi="Arial" w:cs="Arial"/>
                <w:b/>
                <w:sz w:val="18"/>
                <w:szCs w:val="18"/>
                <w:lang w:eastAsia="es-BO"/>
              </w:rPr>
            </w:pPr>
            <w:r w:rsidRPr="009956C4">
              <w:rPr>
                <w:rFonts w:ascii="Arial" w:hAnsi="Arial" w:cs="Arial"/>
                <w:b/>
                <w:lang w:val="es-BO"/>
              </w:rPr>
              <w:t>#</w:t>
            </w:r>
          </w:p>
        </w:tc>
        <w:tc>
          <w:tcPr>
            <w:tcW w:w="46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7D7A6A6" w14:textId="70095C28" w:rsidR="00B602BC" w:rsidRPr="00B602BC" w:rsidRDefault="00B602BC" w:rsidP="00B602BC">
            <w:pPr>
              <w:widowControl w:val="0"/>
              <w:jc w:val="center"/>
              <w:rPr>
                <w:rFonts w:ascii="Arial" w:hAnsi="Arial" w:cs="Arial"/>
                <w:b/>
                <w:sz w:val="18"/>
                <w:szCs w:val="18"/>
                <w:lang w:eastAsia="es-BO"/>
              </w:rPr>
            </w:pPr>
            <w:r w:rsidRPr="009956C4">
              <w:rPr>
                <w:rFonts w:ascii="Arial" w:hAnsi="Arial" w:cs="Arial"/>
                <w:b/>
                <w:lang w:val="es-BO"/>
              </w:rPr>
              <w:t>Características y condiciones técnicas solicitadas (*)</w:t>
            </w:r>
          </w:p>
        </w:tc>
        <w:tc>
          <w:tcPr>
            <w:tcW w:w="39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7212525" w14:textId="729F2656" w:rsidR="00B602BC" w:rsidRPr="00B602BC" w:rsidRDefault="00B602BC" w:rsidP="00B602BC">
            <w:pPr>
              <w:widowControl w:val="0"/>
              <w:jc w:val="center"/>
              <w:rPr>
                <w:rFonts w:ascii="Arial" w:hAnsi="Arial" w:cs="Arial"/>
                <w:b/>
                <w:sz w:val="18"/>
                <w:szCs w:val="18"/>
                <w:lang w:eastAsia="es-BO"/>
              </w:rPr>
            </w:pPr>
            <w:r w:rsidRPr="009956C4">
              <w:rPr>
                <w:rFonts w:ascii="Arial" w:hAnsi="Arial" w:cs="Arial"/>
                <w:b/>
                <w:lang w:val="es-BO"/>
              </w:rPr>
              <w:t>Característica Propuesta (**)</w:t>
            </w:r>
          </w:p>
        </w:tc>
      </w:tr>
      <w:tr w:rsidR="00B602BC" w:rsidRPr="00B602BC" w14:paraId="039E02A4" w14:textId="77777777" w:rsidTr="00B602BC">
        <w:trPr>
          <w:trHeight w:val="30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C5E0B3"/>
            <w:vAlign w:val="center"/>
          </w:tcPr>
          <w:p w14:paraId="746C8E5A" w14:textId="34DB793F" w:rsidR="00B602BC" w:rsidRPr="009956C4" w:rsidRDefault="00B602BC" w:rsidP="00B602BC">
            <w:pPr>
              <w:widowControl w:val="0"/>
              <w:jc w:val="center"/>
              <w:rPr>
                <w:rFonts w:ascii="Arial" w:hAnsi="Arial" w:cs="Arial"/>
                <w:b/>
                <w:lang w:val="es-BO"/>
              </w:rPr>
            </w:pPr>
            <w:r w:rsidRPr="00B602BC">
              <w:rPr>
                <w:rFonts w:ascii="Arial" w:hAnsi="Arial" w:cs="Arial"/>
                <w:b/>
                <w:sz w:val="18"/>
                <w:szCs w:val="18"/>
                <w:lang w:eastAsia="es-BO"/>
              </w:rPr>
              <w:t>CARACTERÍSTICAS PROPIAS DEL BIEN</w:t>
            </w:r>
          </w:p>
        </w:tc>
      </w:tr>
      <w:tr w:rsidR="00B602BC" w:rsidRPr="00B602BC" w14:paraId="073B306E" w14:textId="63B2E83F" w:rsidTr="00B602BC">
        <w:trPr>
          <w:trHeight w:val="300"/>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14:paraId="778D6A7D" w14:textId="77777777" w:rsidR="00B602BC" w:rsidRPr="00B602BC" w:rsidRDefault="00B602BC" w:rsidP="00B602BC">
            <w:pPr>
              <w:widowControl w:val="0"/>
              <w:jc w:val="both"/>
              <w:rPr>
                <w:rFonts w:ascii="Arial" w:hAnsi="Arial" w:cs="Arial"/>
                <w:sz w:val="18"/>
                <w:szCs w:val="18"/>
              </w:rPr>
            </w:pPr>
            <w:r w:rsidRPr="00B602BC">
              <w:rPr>
                <w:rFonts w:ascii="Arial" w:hAnsi="Arial" w:cs="Arial"/>
                <w:b/>
                <w:i/>
                <w:color w:val="000000"/>
                <w:sz w:val="18"/>
                <w:szCs w:val="18"/>
                <w:lang w:eastAsia="es-BO"/>
              </w:rPr>
              <w:t>Analizador automático de química sanguínea</w:t>
            </w:r>
          </w:p>
        </w:tc>
        <w:tc>
          <w:tcPr>
            <w:tcW w:w="3969" w:type="dxa"/>
            <w:tcBorders>
              <w:top w:val="single" w:sz="4" w:space="0" w:color="000000"/>
              <w:left w:val="single" w:sz="4" w:space="0" w:color="000000"/>
              <w:bottom w:val="single" w:sz="4" w:space="0" w:color="000000"/>
              <w:right w:val="single" w:sz="4" w:space="0" w:color="000000"/>
            </w:tcBorders>
            <w:shd w:val="clear" w:color="auto" w:fill="E2EFD9"/>
          </w:tcPr>
          <w:p w14:paraId="6184B20B" w14:textId="77777777" w:rsidR="00B602BC" w:rsidRPr="00B602BC" w:rsidRDefault="00B602BC" w:rsidP="00B602BC">
            <w:pPr>
              <w:widowControl w:val="0"/>
              <w:jc w:val="both"/>
              <w:rPr>
                <w:rFonts w:ascii="Arial" w:hAnsi="Arial" w:cs="Arial"/>
                <w:b/>
                <w:i/>
                <w:color w:val="000000"/>
                <w:sz w:val="18"/>
                <w:szCs w:val="18"/>
                <w:lang w:eastAsia="es-BO"/>
              </w:rPr>
            </w:pPr>
          </w:p>
        </w:tc>
      </w:tr>
      <w:tr w:rsidR="00B602BC" w:rsidRPr="00B602BC" w14:paraId="39A52E31" w14:textId="3AAF452F" w:rsidTr="00B602BC">
        <w:trPr>
          <w:trHeight w:val="300"/>
          <w:jc w:val="center"/>
        </w:trPr>
        <w:tc>
          <w:tcPr>
            <w:tcW w:w="5240" w:type="dxa"/>
            <w:gridSpan w:val="2"/>
            <w:tcBorders>
              <w:left w:val="single" w:sz="4" w:space="0" w:color="000000"/>
              <w:bottom w:val="single" w:sz="4" w:space="0" w:color="000000"/>
              <w:right w:val="single" w:sz="4" w:space="0" w:color="000000"/>
            </w:tcBorders>
            <w:vAlign w:val="bottom"/>
          </w:tcPr>
          <w:p w14:paraId="04BD988C" w14:textId="77777777" w:rsidR="00B602BC" w:rsidRPr="00B602BC" w:rsidRDefault="00B602BC" w:rsidP="00B602BC">
            <w:pPr>
              <w:widowControl w:val="0"/>
              <w:rPr>
                <w:rFonts w:ascii="Arial" w:hAnsi="Arial" w:cs="Arial"/>
                <w:sz w:val="18"/>
                <w:szCs w:val="18"/>
                <w:lang w:eastAsia="en-US"/>
              </w:rPr>
            </w:pPr>
            <w:r w:rsidRPr="00B602BC">
              <w:rPr>
                <w:rFonts w:ascii="Arial" w:hAnsi="Arial" w:cs="Arial"/>
                <w:b/>
                <w:sz w:val="18"/>
                <w:szCs w:val="18"/>
                <w:lang w:eastAsia="en-US"/>
              </w:rPr>
              <w:t xml:space="preserve">Marca: </w:t>
            </w:r>
            <w:r w:rsidRPr="00B602BC">
              <w:rPr>
                <w:rFonts w:ascii="Arial" w:hAnsi="Arial" w:cs="Arial"/>
                <w:sz w:val="18"/>
                <w:szCs w:val="18"/>
                <w:lang w:eastAsia="en-US"/>
              </w:rPr>
              <w:t>(Especificar)</w:t>
            </w:r>
          </w:p>
          <w:p w14:paraId="7891E941" w14:textId="77777777" w:rsidR="00B602BC" w:rsidRPr="00B602BC" w:rsidRDefault="00B602BC" w:rsidP="00B602BC">
            <w:pPr>
              <w:widowControl w:val="0"/>
              <w:rPr>
                <w:rFonts w:ascii="Arial" w:hAnsi="Arial" w:cs="Arial"/>
                <w:sz w:val="18"/>
                <w:szCs w:val="18"/>
                <w:lang w:eastAsia="en-US"/>
              </w:rPr>
            </w:pPr>
            <w:r w:rsidRPr="00B602BC">
              <w:rPr>
                <w:rFonts w:ascii="Arial" w:hAnsi="Arial" w:cs="Arial"/>
                <w:b/>
                <w:sz w:val="18"/>
                <w:szCs w:val="18"/>
                <w:lang w:eastAsia="en-US"/>
              </w:rPr>
              <w:t>Modelo</w:t>
            </w:r>
            <w:r w:rsidRPr="00B602BC">
              <w:rPr>
                <w:rFonts w:ascii="Arial" w:hAnsi="Arial" w:cs="Arial"/>
                <w:sz w:val="18"/>
                <w:szCs w:val="18"/>
                <w:lang w:eastAsia="en-US"/>
              </w:rPr>
              <w:t>: (Especificar)</w:t>
            </w:r>
          </w:p>
          <w:p w14:paraId="10AE5DE0" w14:textId="77777777" w:rsidR="00B602BC" w:rsidRPr="00B602BC" w:rsidRDefault="00B602BC" w:rsidP="00B602BC">
            <w:pPr>
              <w:widowControl w:val="0"/>
              <w:rPr>
                <w:rFonts w:ascii="Arial" w:hAnsi="Arial" w:cs="Arial"/>
                <w:sz w:val="18"/>
                <w:szCs w:val="18"/>
                <w:lang w:eastAsia="en-US"/>
              </w:rPr>
            </w:pPr>
            <w:r w:rsidRPr="00B602BC">
              <w:rPr>
                <w:rFonts w:ascii="Arial" w:hAnsi="Arial" w:cs="Arial"/>
                <w:b/>
                <w:bCs/>
                <w:sz w:val="18"/>
                <w:szCs w:val="18"/>
                <w:lang w:eastAsia="en-US"/>
              </w:rPr>
              <w:t>Procedencia:</w:t>
            </w:r>
            <w:r w:rsidRPr="00B602BC">
              <w:rPr>
                <w:rFonts w:ascii="Arial" w:hAnsi="Arial" w:cs="Arial"/>
                <w:sz w:val="18"/>
                <w:szCs w:val="18"/>
                <w:lang w:eastAsia="en-US"/>
              </w:rPr>
              <w:t xml:space="preserve"> (Especificar)</w:t>
            </w:r>
          </w:p>
          <w:p w14:paraId="0C540636" w14:textId="77777777" w:rsidR="00B602BC" w:rsidRPr="00B602BC" w:rsidRDefault="00B602BC" w:rsidP="00B602BC">
            <w:pPr>
              <w:widowControl w:val="0"/>
              <w:rPr>
                <w:rFonts w:ascii="Arial" w:hAnsi="Arial" w:cs="Arial"/>
                <w:sz w:val="18"/>
                <w:szCs w:val="18"/>
                <w:lang w:eastAsia="en-US"/>
              </w:rPr>
            </w:pPr>
            <w:r w:rsidRPr="00B602BC">
              <w:rPr>
                <w:rFonts w:ascii="Arial" w:hAnsi="Arial" w:cs="Arial"/>
                <w:b/>
                <w:sz w:val="18"/>
                <w:szCs w:val="18"/>
                <w:lang w:eastAsia="en-US"/>
              </w:rPr>
              <w:t>Año de Fabricación:</w:t>
            </w:r>
            <w:r w:rsidRPr="00B602BC">
              <w:rPr>
                <w:rFonts w:ascii="Arial" w:hAnsi="Arial" w:cs="Arial"/>
                <w:sz w:val="18"/>
                <w:szCs w:val="18"/>
                <w:lang w:eastAsia="en-US"/>
              </w:rPr>
              <w:t xml:space="preserve"> 2025 o superior. (Especificar)</w:t>
            </w:r>
          </w:p>
          <w:p w14:paraId="0E7F0310" w14:textId="77777777" w:rsidR="00B602BC" w:rsidRPr="00B602BC" w:rsidRDefault="00B602BC" w:rsidP="00B602BC">
            <w:pPr>
              <w:widowControl w:val="0"/>
              <w:rPr>
                <w:rFonts w:ascii="Arial" w:hAnsi="Arial" w:cs="Arial"/>
                <w:sz w:val="18"/>
                <w:szCs w:val="18"/>
                <w:lang w:eastAsia="en-US"/>
              </w:rPr>
            </w:pPr>
            <w:r w:rsidRPr="00B602BC">
              <w:rPr>
                <w:rFonts w:ascii="Arial" w:hAnsi="Arial" w:cs="Arial"/>
                <w:b/>
                <w:sz w:val="18"/>
                <w:szCs w:val="18"/>
                <w:lang w:eastAsia="en-US"/>
              </w:rPr>
              <w:t>Cantidad:</w:t>
            </w:r>
            <w:r w:rsidRPr="00B602BC">
              <w:rPr>
                <w:rFonts w:ascii="Arial" w:hAnsi="Arial" w:cs="Arial"/>
                <w:sz w:val="18"/>
                <w:szCs w:val="18"/>
                <w:lang w:eastAsia="en-US"/>
              </w:rPr>
              <w:t xml:space="preserve"> (1) Un equipo</w:t>
            </w:r>
          </w:p>
        </w:tc>
        <w:tc>
          <w:tcPr>
            <w:tcW w:w="3969" w:type="dxa"/>
            <w:tcBorders>
              <w:left w:val="single" w:sz="4" w:space="0" w:color="000000"/>
              <w:bottom w:val="single" w:sz="4" w:space="0" w:color="000000"/>
              <w:right w:val="single" w:sz="4" w:space="0" w:color="000000"/>
            </w:tcBorders>
          </w:tcPr>
          <w:p w14:paraId="70FDF935" w14:textId="77777777" w:rsidR="00B602BC" w:rsidRPr="00B602BC" w:rsidRDefault="00B602BC" w:rsidP="00B602BC">
            <w:pPr>
              <w:widowControl w:val="0"/>
              <w:rPr>
                <w:rFonts w:ascii="Arial" w:hAnsi="Arial" w:cs="Arial"/>
                <w:b/>
                <w:sz w:val="18"/>
                <w:szCs w:val="18"/>
                <w:lang w:eastAsia="en-US"/>
              </w:rPr>
            </w:pPr>
          </w:p>
        </w:tc>
      </w:tr>
      <w:tr w:rsidR="00B602BC" w:rsidRPr="00B602BC" w14:paraId="7A5D8137" w14:textId="5A4E5DFD" w:rsidTr="00B602BC">
        <w:trPr>
          <w:trHeight w:val="300"/>
          <w:jc w:val="center"/>
        </w:trPr>
        <w:tc>
          <w:tcPr>
            <w:tcW w:w="5240" w:type="dxa"/>
            <w:gridSpan w:val="2"/>
            <w:tcBorders>
              <w:left w:val="single" w:sz="4" w:space="0" w:color="000000"/>
              <w:bottom w:val="single" w:sz="4" w:space="0" w:color="000000"/>
              <w:right w:val="single" w:sz="4" w:space="0" w:color="000000"/>
            </w:tcBorders>
            <w:vAlign w:val="bottom"/>
          </w:tcPr>
          <w:p w14:paraId="10E9DC2E" w14:textId="77777777" w:rsidR="00B602BC" w:rsidRPr="00B602BC" w:rsidRDefault="00B602BC" w:rsidP="00B602BC">
            <w:pPr>
              <w:widowControl w:val="0"/>
              <w:suppressAutoHyphens/>
              <w:spacing w:line="259" w:lineRule="auto"/>
              <w:rPr>
                <w:rFonts w:ascii="Arial" w:eastAsia="Arial" w:hAnsi="Arial" w:cs="Arial"/>
                <w:sz w:val="10"/>
                <w:szCs w:val="10"/>
              </w:rPr>
            </w:pPr>
          </w:p>
          <w:p w14:paraId="76B08409"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CARACTERISTICAS GENERALES:</w:t>
            </w:r>
          </w:p>
          <w:p w14:paraId="6CC6375E"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Analizador de química sanguínea automatizado.</w:t>
            </w:r>
          </w:p>
          <w:p w14:paraId="0B46F2C9" w14:textId="77777777" w:rsidR="00B602BC" w:rsidRPr="00B602BC" w:rsidRDefault="00B602BC" w:rsidP="00B602BC">
            <w:pPr>
              <w:ind w:left="492"/>
              <w:contextualSpacing/>
              <w:rPr>
                <w:rFonts w:ascii="Arial" w:eastAsia="Arial" w:hAnsi="Arial" w:cs="Arial"/>
                <w:sz w:val="18"/>
                <w:szCs w:val="18"/>
              </w:rPr>
            </w:pPr>
          </w:p>
          <w:p w14:paraId="3BDCB035" w14:textId="77777777" w:rsidR="00B602BC" w:rsidRPr="00B602BC" w:rsidRDefault="00B602BC" w:rsidP="00B602BC">
            <w:pPr>
              <w:widowControl w:val="0"/>
              <w:rPr>
                <w:rFonts w:ascii="Arial" w:hAnsi="Arial" w:cs="Arial"/>
                <w:sz w:val="20"/>
                <w:szCs w:val="20"/>
                <w:lang w:eastAsia="en-US"/>
              </w:rPr>
            </w:pPr>
            <w:r w:rsidRPr="00B602BC">
              <w:rPr>
                <w:rFonts w:ascii="Arial" w:hAnsi="Arial" w:cs="Arial"/>
                <w:b/>
                <w:sz w:val="20"/>
                <w:szCs w:val="20"/>
                <w:lang w:eastAsia="en-US"/>
              </w:rPr>
              <w:t>CARACTERÍSTICAS FISICAS:</w:t>
            </w:r>
          </w:p>
          <w:p w14:paraId="1C60BB05"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Sonda de mezcla con revestimiento de teflón o mejor material.</w:t>
            </w:r>
          </w:p>
          <w:p w14:paraId="45F37985"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Sonda de muestra con revestimiento de teflón o mejor material.</w:t>
            </w:r>
          </w:p>
          <w:p w14:paraId="2889C0D4"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Sonda de aspirado de acuerdo a fabricante.</w:t>
            </w:r>
          </w:p>
          <w:p w14:paraId="47B752DE"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Capacidad de posiciones para muestras: 50 o superior.</w:t>
            </w:r>
          </w:p>
          <w:p w14:paraId="5EF2DDEC"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Capacidad de posiciones para reactivos: 56 o superior.</w:t>
            </w:r>
          </w:p>
          <w:p w14:paraId="26388752"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Cantidad de cubetas de reacción: 120 o superior.</w:t>
            </w:r>
          </w:p>
          <w:p w14:paraId="61AC0D6F"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Peso: 90kg o menor.</w:t>
            </w:r>
          </w:p>
          <w:p w14:paraId="208C4174" w14:textId="77777777" w:rsidR="00B602BC" w:rsidRPr="00B602BC" w:rsidRDefault="00B602BC" w:rsidP="00B602BC">
            <w:pPr>
              <w:widowControl w:val="0"/>
              <w:rPr>
                <w:rFonts w:ascii="Arial" w:hAnsi="Arial" w:cs="Arial"/>
                <w:sz w:val="20"/>
                <w:szCs w:val="20"/>
                <w:lang w:eastAsia="en-US"/>
              </w:rPr>
            </w:pPr>
            <w:r w:rsidRPr="00B602BC">
              <w:rPr>
                <w:rFonts w:ascii="Arial" w:hAnsi="Arial" w:cs="Arial"/>
                <w:b/>
                <w:sz w:val="20"/>
                <w:szCs w:val="20"/>
                <w:lang w:eastAsia="en-US"/>
              </w:rPr>
              <w:t>CARACTERÍSTICAS DE FUNCIONAMIENTO:</w:t>
            </w:r>
          </w:p>
          <w:p w14:paraId="3FB7C8B8"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 xml:space="preserve">Métodos de análisis: Punto final, tiempo fijo, cinéticas, </w:t>
            </w:r>
            <w:proofErr w:type="spellStart"/>
            <w:r w:rsidRPr="00B602BC">
              <w:rPr>
                <w:rFonts w:ascii="Arial" w:eastAsia="Arial" w:hAnsi="Arial" w:cs="Arial"/>
                <w:sz w:val="20"/>
                <w:szCs w:val="20"/>
              </w:rPr>
              <w:t>turbidimétricas</w:t>
            </w:r>
            <w:proofErr w:type="spellEnd"/>
            <w:r w:rsidRPr="00B602BC">
              <w:rPr>
                <w:rFonts w:ascii="Arial" w:eastAsia="Arial" w:hAnsi="Arial" w:cs="Arial"/>
                <w:sz w:val="20"/>
                <w:szCs w:val="20"/>
              </w:rPr>
              <w:t xml:space="preserve"> como mínimo.</w:t>
            </w:r>
          </w:p>
          <w:p w14:paraId="089C22EC"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Capacidad o desempeño de análisis: 300 pruebas por hora o superior.</w:t>
            </w:r>
          </w:p>
          <w:p w14:paraId="68F476AC"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Rango de temperatura de la bandeja de reactivos: 5°C a 12°C o mejor rango.</w:t>
            </w:r>
          </w:p>
          <w:p w14:paraId="05799482"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Sonda de lavado con sistema de lavado.</w:t>
            </w:r>
          </w:p>
          <w:p w14:paraId="2442E18C"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Sonda de muestra con sistema de lavado automático.</w:t>
            </w:r>
          </w:p>
          <w:p w14:paraId="34D372AE" w14:textId="77777777" w:rsidR="00B602BC" w:rsidRPr="00B602BC" w:rsidRDefault="00B602BC" w:rsidP="006D1F70">
            <w:pPr>
              <w:widowControl w:val="0"/>
              <w:numPr>
                <w:ilvl w:val="0"/>
                <w:numId w:val="45"/>
              </w:numPr>
              <w:suppressAutoHyphens/>
              <w:spacing w:after="160" w:line="259" w:lineRule="auto"/>
              <w:ind w:left="494"/>
              <w:contextualSpacing/>
              <w:rPr>
                <w:rFonts w:ascii="Arial" w:eastAsia="Arial" w:hAnsi="Arial" w:cs="Arial"/>
                <w:sz w:val="20"/>
                <w:szCs w:val="20"/>
              </w:rPr>
            </w:pPr>
            <w:r w:rsidRPr="00B602BC">
              <w:rPr>
                <w:rFonts w:ascii="Arial" w:eastAsia="Arial" w:hAnsi="Arial" w:cs="Arial"/>
                <w:sz w:val="20"/>
                <w:szCs w:val="20"/>
              </w:rPr>
              <w:t>Con función de detección de líquido y anticolisión en sondas de aspirado y muestra como mínimo.</w:t>
            </w:r>
          </w:p>
          <w:p w14:paraId="2EE3473E"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CARACTERISTICAS DE PARAMETROS DE MUESTRA Y REACTIVOS:</w:t>
            </w:r>
          </w:p>
          <w:p w14:paraId="6030DAAE"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Volumen de la muestra: 5µl - 70µ</w:t>
            </w:r>
            <w:proofErr w:type="spellStart"/>
            <w:r w:rsidRPr="00B602BC">
              <w:rPr>
                <w:rFonts w:ascii="Arial" w:eastAsia="Arial" w:hAnsi="Arial" w:cs="Arial"/>
                <w:sz w:val="20"/>
                <w:szCs w:val="20"/>
              </w:rPr>
              <w:t>l o</w:t>
            </w:r>
            <w:proofErr w:type="spellEnd"/>
            <w:r w:rsidRPr="00B602BC">
              <w:rPr>
                <w:rFonts w:ascii="Arial" w:eastAsia="Arial" w:hAnsi="Arial" w:cs="Arial"/>
                <w:sz w:val="20"/>
                <w:szCs w:val="20"/>
              </w:rPr>
              <w:t xml:space="preserve"> mejor rango.</w:t>
            </w:r>
          </w:p>
          <w:p w14:paraId="4D423827"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Volumen del reactivo: 20µl - 330µ</w:t>
            </w:r>
            <w:proofErr w:type="spellStart"/>
            <w:r w:rsidRPr="00B602BC">
              <w:rPr>
                <w:rFonts w:ascii="Arial" w:eastAsia="Arial" w:hAnsi="Arial" w:cs="Arial"/>
                <w:sz w:val="20"/>
                <w:szCs w:val="20"/>
              </w:rPr>
              <w:t>l o</w:t>
            </w:r>
            <w:proofErr w:type="spellEnd"/>
            <w:r w:rsidRPr="00B602BC">
              <w:rPr>
                <w:rFonts w:ascii="Arial" w:eastAsia="Arial" w:hAnsi="Arial" w:cs="Arial"/>
                <w:sz w:val="20"/>
                <w:szCs w:val="20"/>
              </w:rPr>
              <w:t xml:space="preserve"> mejor rango.</w:t>
            </w:r>
          </w:p>
          <w:p w14:paraId="0070FC13"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Sistema de enfriado de reactivos mediante bandeja independiente o mejor tecnología</w:t>
            </w:r>
          </w:p>
          <w:p w14:paraId="09831875"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CARACTERISTICAS DEL SISTEMA DE REACCION:</w:t>
            </w:r>
          </w:p>
          <w:p w14:paraId="054DF2C9"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Sistema de control de temperatura en tiempo real a 37°C±2ºC.</w:t>
            </w:r>
          </w:p>
          <w:p w14:paraId="1A67C36E"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 xml:space="preserve">Cantidad de cubetas: 100 cubetas reutilizables o </w:t>
            </w:r>
            <w:r w:rsidRPr="00B602BC">
              <w:rPr>
                <w:rFonts w:ascii="Arial" w:eastAsia="Arial" w:hAnsi="Arial" w:cs="Arial"/>
                <w:sz w:val="20"/>
                <w:szCs w:val="20"/>
              </w:rPr>
              <w:lastRenderedPageBreak/>
              <w:t>mayor.</w:t>
            </w:r>
          </w:p>
          <w:p w14:paraId="19C109D9"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Sistema de lavado automático de cubetas.</w:t>
            </w:r>
          </w:p>
          <w:p w14:paraId="1DA3927A"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Sonda de mezcla con agitación independiente o mejor tecnología.</w:t>
            </w:r>
          </w:p>
          <w:p w14:paraId="27371CD7"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CARACTERISTICAS DEL SISTEMA OPTICO:</w:t>
            </w:r>
          </w:p>
          <w:p w14:paraId="085A1D04"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 xml:space="preserve">Tipo de fuente de Luz: </w:t>
            </w:r>
            <w:proofErr w:type="spellStart"/>
            <w:r w:rsidRPr="00B602BC">
              <w:rPr>
                <w:rFonts w:ascii="Arial" w:eastAsia="Arial" w:hAnsi="Arial" w:cs="Arial"/>
                <w:sz w:val="20"/>
                <w:szCs w:val="20"/>
              </w:rPr>
              <w:t>Lampara</w:t>
            </w:r>
            <w:proofErr w:type="spellEnd"/>
            <w:r w:rsidRPr="00B602BC">
              <w:rPr>
                <w:rFonts w:ascii="Arial" w:eastAsia="Arial" w:hAnsi="Arial" w:cs="Arial"/>
                <w:sz w:val="20"/>
                <w:szCs w:val="20"/>
              </w:rPr>
              <w:t xml:space="preserve"> halógena o mejor tecnología.</w:t>
            </w:r>
          </w:p>
          <w:p w14:paraId="0417E76E"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Sistema de espectrofotometría de espectro posterior.</w:t>
            </w:r>
          </w:p>
          <w:p w14:paraId="24160EF0"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Rango de longitud de onda: 350nm a 800nm o mejor rango.</w:t>
            </w:r>
          </w:p>
          <w:p w14:paraId="7D47D035"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Rango de absorbancia de acuerdo a fabricante.</w:t>
            </w:r>
          </w:p>
          <w:p w14:paraId="470B8098"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CARACTERISTICAS DEL SISTEMA DE CALIBRACION Y CONTROL DE CALIDAD:</w:t>
            </w:r>
          </w:p>
          <w:p w14:paraId="1F5128B4"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Tipos de calibración Linear: 1 punto, 2 puntos y multipunto como mínimo.</w:t>
            </w:r>
          </w:p>
          <w:p w14:paraId="079340EF"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 xml:space="preserve">Tipos de calibración no linear: </w:t>
            </w:r>
            <w:proofErr w:type="spellStart"/>
            <w:r w:rsidRPr="00B602BC">
              <w:rPr>
                <w:rFonts w:ascii="Arial" w:eastAsia="Arial" w:hAnsi="Arial" w:cs="Arial"/>
                <w:sz w:val="20"/>
                <w:szCs w:val="20"/>
              </w:rPr>
              <w:t>Linea</w:t>
            </w:r>
            <w:proofErr w:type="spellEnd"/>
            <w:r w:rsidRPr="00B602BC">
              <w:rPr>
                <w:rFonts w:ascii="Arial" w:eastAsia="Arial" w:hAnsi="Arial" w:cs="Arial"/>
                <w:sz w:val="20"/>
                <w:szCs w:val="20"/>
              </w:rPr>
              <w:t xml:space="preserve"> SP (especie), Polígono, índice, </w:t>
            </w:r>
            <w:proofErr w:type="spellStart"/>
            <w:r w:rsidRPr="00B602BC">
              <w:rPr>
                <w:rFonts w:ascii="Arial" w:eastAsia="Arial" w:hAnsi="Arial" w:cs="Arial"/>
                <w:sz w:val="20"/>
                <w:szCs w:val="20"/>
              </w:rPr>
              <w:t>logit</w:t>
            </w:r>
            <w:proofErr w:type="spellEnd"/>
            <w:r w:rsidRPr="00B602BC">
              <w:rPr>
                <w:rFonts w:ascii="Arial" w:eastAsia="Arial" w:hAnsi="Arial" w:cs="Arial"/>
                <w:sz w:val="20"/>
                <w:szCs w:val="20"/>
              </w:rPr>
              <w:t xml:space="preserve"> 4P como </w:t>
            </w:r>
            <w:proofErr w:type="spellStart"/>
            <w:r w:rsidRPr="00B602BC">
              <w:rPr>
                <w:rFonts w:ascii="Arial" w:eastAsia="Arial" w:hAnsi="Arial" w:cs="Arial"/>
                <w:sz w:val="20"/>
                <w:szCs w:val="20"/>
              </w:rPr>
              <w:t>minimo</w:t>
            </w:r>
            <w:proofErr w:type="spellEnd"/>
            <w:r w:rsidRPr="00B602BC">
              <w:rPr>
                <w:rFonts w:ascii="Arial" w:eastAsia="Arial" w:hAnsi="Arial" w:cs="Arial"/>
                <w:sz w:val="20"/>
                <w:szCs w:val="20"/>
              </w:rPr>
              <w:t xml:space="preserve">. </w:t>
            </w:r>
          </w:p>
          <w:p w14:paraId="372EC580"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Control de calidad de acuerdo a fabricante (especificar).</w:t>
            </w:r>
          </w:p>
          <w:p w14:paraId="185B8D94"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CARACTERISTICAS DEL SISTEMA:</w:t>
            </w:r>
          </w:p>
          <w:p w14:paraId="0B532496"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Software: Windows 7 o superior.</w:t>
            </w:r>
          </w:p>
          <w:p w14:paraId="0FAF3C5A"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Sistema tipo LIS (Sistema de información de Laboratorio).</w:t>
            </w:r>
          </w:p>
          <w:p w14:paraId="50AB0277"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Capacidad de soporte de protocolo HL7.</w:t>
            </w:r>
          </w:p>
          <w:p w14:paraId="4B8A6ACB"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Puertos: Puerto de acceso LAN o mejor tecnología.</w:t>
            </w:r>
          </w:p>
          <w:p w14:paraId="182FC63D"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ACCESORIOS COMPLEMENTARIOS:</w:t>
            </w:r>
          </w:p>
          <w:p w14:paraId="7BD4D97D"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(1) Una computadora compatible con el equipo.</w:t>
            </w:r>
          </w:p>
          <w:p w14:paraId="2FA88D9E"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(1) Una impresora externa para impresión de reportes.</w:t>
            </w:r>
          </w:p>
          <w:p w14:paraId="704DADF4"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CONDICIONES DE OPERACIÓN:</w:t>
            </w:r>
          </w:p>
          <w:p w14:paraId="6F175563"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Temperatura ambiente: 15°C-30°C o mejor rango.</w:t>
            </w:r>
          </w:p>
          <w:p w14:paraId="6D339898"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Humedad: 40% a 80% o mejor rango.</w:t>
            </w:r>
          </w:p>
          <w:p w14:paraId="6F71F321" w14:textId="77777777" w:rsidR="00B602BC" w:rsidRP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 xml:space="preserve">Consumo de agua </w:t>
            </w:r>
            <w:proofErr w:type="spellStart"/>
            <w:r w:rsidRPr="00B602BC">
              <w:rPr>
                <w:rFonts w:ascii="Arial" w:eastAsia="Arial" w:hAnsi="Arial" w:cs="Arial"/>
                <w:sz w:val="20"/>
                <w:szCs w:val="20"/>
              </w:rPr>
              <w:t>desionizada</w:t>
            </w:r>
            <w:proofErr w:type="spellEnd"/>
            <w:r w:rsidRPr="00B602BC">
              <w:rPr>
                <w:rFonts w:ascii="Arial" w:eastAsia="Arial" w:hAnsi="Arial" w:cs="Arial"/>
                <w:sz w:val="20"/>
                <w:szCs w:val="20"/>
              </w:rPr>
              <w:t>: 6litros por hora o menor.</w:t>
            </w:r>
          </w:p>
          <w:p w14:paraId="01893932" w14:textId="77777777" w:rsidR="00B602BC" w:rsidRPr="00B602BC" w:rsidRDefault="00B602BC" w:rsidP="00B602BC">
            <w:pPr>
              <w:widowControl w:val="0"/>
              <w:suppressAutoHyphens/>
              <w:spacing w:line="259" w:lineRule="auto"/>
              <w:rPr>
                <w:rFonts w:ascii="Arial" w:eastAsia="Arial" w:hAnsi="Arial" w:cs="Arial"/>
                <w:b/>
                <w:bCs/>
                <w:sz w:val="20"/>
                <w:szCs w:val="20"/>
              </w:rPr>
            </w:pPr>
            <w:r w:rsidRPr="00B602BC">
              <w:rPr>
                <w:rFonts w:ascii="Arial" w:eastAsia="Arial" w:hAnsi="Arial" w:cs="Arial"/>
                <w:b/>
                <w:bCs/>
                <w:sz w:val="20"/>
                <w:szCs w:val="20"/>
              </w:rPr>
              <w:t>ALIMENTACION ELECTRICA:</w:t>
            </w:r>
          </w:p>
          <w:p w14:paraId="73F2BAF6" w14:textId="77777777" w:rsidR="00B602BC" w:rsidRDefault="00B602BC" w:rsidP="006D1F70">
            <w:pPr>
              <w:widowControl w:val="0"/>
              <w:numPr>
                <w:ilvl w:val="0"/>
                <w:numId w:val="45"/>
              </w:numPr>
              <w:suppressAutoHyphens/>
              <w:spacing w:after="160" w:line="259" w:lineRule="auto"/>
              <w:ind w:left="492"/>
              <w:contextualSpacing/>
              <w:rPr>
                <w:rFonts w:ascii="Arial" w:eastAsia="Arial" w:hAnsi="Arial" w:cs="Arial"/>
                <w:sz w:val="20"/>
                <w:szCs w:val="20"/>
              </w:rPr>
            </w:pPr>
            <w:r w:rsidRPr="00B602BC">
              <w:rPr>
                <w:rFonts w:ascii="Arial" w:eastAsia="Arial" w:hAnsi="Arial" w:cs="Arial"/>
                <w:sz w:val="20"/>
                <w:szCs w:val="20"/>
              </w:rPr>
              <w:t>Voltaje de alimentación: 220VAC, 50/60Hz.</w:t>
            </w:r>
          </w:p>
          <w:p w14:paraId="0863DE8D" w14:textId="5ECA7FF6" w:rsidR="000259A8" w:rsidRPr="00B602BC" w:rsidRDefault="000259A8" w:rsidP="000259A8">
            <w:pPr>
              <w:widowControl w:val="0"/>
              <w:suppressAutoHyphens/>
              <w:spacing w:after="160" w:line="259" w:lineRule="auto"/>
              <w:contextualSpacing/>
              <w:rPr>
                <w:rFonts w:ascii="Arial" w:eastAsia="Arial" w:hAnsi="Arial" w:cs="Arial"/>
                <w:sz w:val="20"/>
                <w:szCs w:val="20"/>
              </w:rPr>
            </w:pPr>
            <w:r w:rsidRPr="00C2468B">
              <w:rPr>
                <w:rFonts w:ascii="Arial" w:hAnsi="Arial" w:cs="Arial"/>
                <w:b/>
                <w:i/>
                <w:color w:val="000000"/>
                <w:sz w:val="20"/>
                <w:szCs w:val="20"/>
                <w:shd w:val="clear" w:color="auto" w:fill="FFFF00"/>
                <w:lang w:eastAsia="es-BO"/>
              </w:rPr>
              <w:t>(especificar y manifestar aceptación)</w:t>
            </w:r>
          </w:p>
        </w:tc>
        <w:tc>
          <w:tcPr>
            <w:tcW w:w="3969" w:type="dxa"/>
            <w:tcBorders>
              <w:left w:val="single" w:sz="4" w:space="0" w:color="000000"/>
              <w:bottom w:val="single" w:sz="4" w:space="0" w:color="000000"/>
              <w:right w:val="single" w:sz="4" w:space="0" w:color="000000"/>
            </w:tcBorders>
          </w:tcPr>
          <w:p w14:paraId="0B7896F1" w14:textId="77777777" w:rsidR="00B602BC" w:rsidRPr="00B602BC" w:rsidRDefault="00B602BC" w:rsidP="00B602BC">
            <w:pPr>
              <w:widowControl w:val="0"/>
              <w:suppressAutoHyphens/>
              <w:spacing w:line="259" w:lineRule="auto"/>
              <w:rPr>
                <w:rFonts w:ascii="Arial" w:eastAsia="Arial" w:hAnsi="Arial" w:cs="Arial"/>
                <w:sz w:val="10"/>
                <w:szCs w:val="10"/>
              </w:rPr>
            </w:pPr>
          </w:p>
        </w:tc>
      </w:tr>
      <w:tr w:rsidR="00051C29" w:rsidRPr="00B602BC" w14:paraId="059188D7" w14:textId="2C4361D6" w:rsidTr="00B02A87">
        <w:trPr>
          <w:trHeight w:val="342"/>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C5E0B3"/>
            <w:vAlign w:val="center"/>
          </w:tcPr>
          <w:p w14:paraId="300D10C1" w14:textId="48E35A79" w:rsidR="00051C29" w:rsidRPr="00B602BC" w:rsidRDefault="00051C29" w:rsidP="00B602BC">
            <w:pPr>
              <w:widowControl w:val="0"/>
              <w:rPr>
                <w:rFonts w:ascii="Arial" w:hAnsi="Arial" w:cs="Arial"/>
                <w:b/>
                <w:bCs/>
                <w:color w:val="000000"/>
                <w:sz w:val="20"/>
                <w:szCs w:val="20"/>
                <w:lang w:eastAsia="es-BO"/>
              </w:rPr>
            </w:pPr>
            <w:r w:rsidRPr="00B602BC">
              <w:rPr>
                <w:rFonts w:ascii="Arial" w:hAnsi="Arial" w:cs="Arial"/>
                <w:b/>
                <w:bCs/>
                <w:color w:val="000000"/>
                <w:sz w:val="20"/>
                <w:szCs w:val="20"/>
                <w:lang w:eastAsia="es-BO"/>
              </w:rPr>
              <w:lastRenderedPageBreak/>
              <w:t xml:space="preserve">                                                          CONDICIONES COMPLEMENTARIAS</w:t>
            </w:r>
          </w:p>
        </w:tc>
      </w:tr>
      <w:tr w:rsidR="00B602BC" w:rsidRPr="00B602BC" w14:paraId="6C19A2C9" w14:textId="004896EE"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3B3B46D8"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DOCUMENTACION TECNICA:</w:t>
            </w:r>
          </w:p>
        </w:tc>
        <w:tc>
          <w:tcPr>
            <w:tcW w:w="3969" w:type="dxa"/>
            <w:tcBorders>
              <w:left w:val="single" w:sz="4" w:space="0" w:color="000000"/>
              <w:bottom w:val="single" w:sz="4" w:space="0" w:color="000000"/>
              <w:right w:val="single" w:sz="4" w:space="0" w:color="000000"/>
            </w:tcBorders>
            <w:shd w:val="clear" w:color="auto" w:fill="E2EFD9"/>
          </w:tcPr>
          <w:p w14:paraId="7BD2E1A1"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1874F7BF" w14:textId="6426CE08" w:rsidTr="00B602BC">
        <w:trPr>
          <w:trHeight w:val="510"/>
          <w:jc w:val="center"/>
        </w:trPr>
        <w:tc>
          <w:tcPr>
            <w:tcW w:w="5240" w:type="dxa"/>
            <w:gridSpan w:val="2"/>
            <w:tcBorders>
              <w:left w:val="single" w:sz="4" w:space="0" w:color="000000"/>
              <w:bottom w:val="single" w:sz="4" w:space="0" w:color="000000"/>
              <w:right w:val="single" w:sz="4" w:space="0" w:color="000000"/>
            </w:tcBorders>
            <w:vAlign w:val="center"/>
          </w:tcPr>
          <w:p w14:paraId="2E86DC73" w14:textId="68EE5CD8" w:rsidR="00B602BC" w:rsidRPr="00B602BC" w:rsidRDefault="00B602BC" w:rsidP="00051C29">
            <w:pPr>
              <w:widowControl w:val="0"/>
              <w:numPr>
                <w:ilvl w:val="0"/>
                <w:numId w:val="54"/>
              </w:numPr>
              <w:suppressAutoHyphens/>
              <w:contextualSpacing/>
              <w:jc w:val="both"/>
            </w:pPr>
            <w:r w:rsidRPr="00B602BC">
              <w:rPr>
                <w:rFonts w:ascii="Arial" w:eastAsia="Arial" w:hAnsi="Arial" w:cs="Arial"/>
                <w:bCs/>
                <w:color w:val="000000"/>
                <w:sz w:val="20"/>
                <w:szCs w:val="20"/>
                <w:lang w:eastAsia="es-BO"/>
              </w:rPr>
              <w:t>El proponente deberá adjuntar los documentos necesarios dónde se pueda verificar la marca y modelo del/los equipo/s ofertado/s. Adem</w:t>
            </w:r>
            <w:r w:rsidRPr="00B602BC">
              <w:rPr>
                <w:rFonts w:ascii="Arial" w:eastAsia="Arial" w:hAnsi="Arial" w:cs="Arial"/>
                <w:sz w:val="20"/>
                <w:szCs w:val="20"/>
              </w:rPr>
              <w:t xml:space="preserve">ás, presentar la hoja técnica (DATASHEET) y/o catálogos suficientes en español para la verificación de las especificaciones técnicas requeridas, </w:t>
            </w:r>
            <w:r w:rsidRPr="00B602BC">
              <w:rPr>
                <w:rFonts w:ascii="Arial" w:eastAsia="Arial" w:hAnsi="Arial" w:cs="Arial"/>
                <w:b/>
                <w:bCs/>
                <w:sz w:val="20"/>
                <w:szCs w:val="20"/>
              </w:rPr>
              <w:t>SUBRAYAR Y/O MARCAR DE FORMA OBLIGATORIA</w:t>
            </w:r>
            <w:r w:rsidRPr="00B602BC">
              <w:rPr>
                <w:rFonts w:ascii="Arial" w:eastAsia="Arial" w:hAnsi="Arial" w:cs="Arial"/>
                <w:sz w:val="20"/>
                <w:szCs w:val="20"/>
              </w:rPr>
              <w:t xml:space="preserve"> los requisitos mínimos requeridos en los catálogos o parte de manuales. </w:t>
            </w:r>
            <w:r w:rsidRPr="00B602BC">
              <w:rPr>
                <w:rFonts w:ascii="Arial" w:eastAsia="Arial" w:hAnsi="Arial" w:cs="Arial"/>
                <w:b/>
                <w:bCs/>
                <w:sz w:val="20"/>
                <w:szCs w:val="20"/>
              </w:rPr>
              <w:t>(ADJUNTAR DE FORMA ESCANEADA EN LA PROPUESTA Y EN FORMA FÍSICA A LA ENTREGA DEL BIEN).</w:t>
            </w:r>
          </w:p>
          <w:p w14:paraId="06C4031E" w14:textId="77777777" w:rsidR="00B602BC" w:rsidRPr="00B602BC" w:rsidRDefault="00B602BC" w:rsidP="00051C29">
            <w:pPr>
              <w:widowControl w:val="0"/>
              <w:numPr>
                <w:ilvl w:val="0"/>
                <w:numId w:val="54"/>
              </w:numPr>
              <w:suppressAutoHyphens/>
              <w:ind w:left="352" w:hanging="340"/>
              <w:jc w:val="both"/>
            </w:pPr>
            <w:r w:rsidRPr="00B602BC">
              <w:rPr>
                <w:rFonts w:ascii="Arial" w:hAnsi="Arial" w:cs="Arial"/>
                <w:bCs/>
                <w:color w:val="000000"/>
                <w:sz w:val="20"/>
                <w:szCs w:val="20"/>
                <w:lang w:eastAsia="es-BO"/>
              </w:rPr>
              <w:lastRenderedPageBreak/>
              <w:t xml:space="preserve">El proveedor deberá adjuntar los siguientes documentos en físico: </w:t>
            </w:r>
            <w:r w:rsidRPr="00B602BC">
              <w:rPr>
                <w:rFonts w:ascii="Arial" w:hAnsi="Arial" w:cs="Arial"/>
                <w:b/>
                <w:bCs/>
                <w:color w:val="000000"/>
                <w:sz w:val="20"/>
                <w:szCs w:val="20"/>
                <w:lang w:eastAsia="es-BO"/>
              </w:rPr>
              <w:t>MANUALES DE USUARIO Y MANUALES TÉCNICOS O SU EQUIVALENTE, COMPLETOS Y ORIGINALES CON 2 COPIAS</w:t>
            </w:r>
            <w:r w:rsidRPr="00B602BC">
              <w:rPr>
                <w:rFonts w:ascii="Arial" w:hAnsi="Arial" w:cs="Arial"/>
                <w:bCs/>
                <w:color w:val="000000"/>
                <w:sz w:val="20"/>
                <w:szCs w:val="20"/>
                <w:lang w:eastAsia="es-BO"/>
              </w:rPr>
              <w:t xml:space="preserve"> </w:t>
            </w:r>
            <w:r w:rsidRPr="00B602BC">
              <w:rPr>
                <w:rFonts w:ascii="Arial" w:hAnsi="Arial" w:cs="Arial"/>
                <w:b/>
                <w:bCs/>
                <w:color w:val="000000"/>
                <w:sz w:val="20"/>
                <w:szCs w:val="20"/>
                <w:lang w:eastAsia="es-BO"/>
              </w:rPr>
              <w:t xml:space="preserve">EN FISICO Y DOS COPIAS EN FORMATO DIGITAL EN IDIOMA ESPAÑOL </w:t>
            </w:r>
            <w:r w:rsidRPr="00B602BC">
              <w:rPr>
                <w:rFonts w:ascii="Arial" w:hAnsi="Arial" w:cs="Arial"/>
                <w:color w:val="000000"/>
                <w:sz w:val="20"/>
                <w:szCs w:val="20"/>
                <w:lang w:eastAsia="es-BO"/>
              </w:rPr>
              <w:t>a la entrega del bien</w:t>
            </w:r>
            <w:r w:rsidRPr="00B602BC">
              <w:rPr>
                <w:rFonts w:ascii="Arial" w:hAnsi="Arial" w:cs="Arial"/>
                <w:b/>
                <w:bCs/>
                <w:color w:val="000000"/>
                <w:sz w:val="20"/>
                <w:szCs w:val="20"/>
                <w:lang w:eastAsia="es-BO"/>
              </w:rPr>
              <w:t>,</w:t>
            </w:r>
            <w:r w:rsidRPr="00B602BC">
              <w:rPr>
                <w:rFonts w:ascii="Arial" w:hAnsi="Arial" w:cs="Arial"/>
                <w:bCs/>
                <w:color w:val="000000"/>
                <w:sz w:val="20"/>
                <w:szCs w:val="20"/>
                <w:lang w:eastAsia="es-BO"/>
              </w:rPr>
              <w:t xml:space="preserve"> para realizar el Uso y Mantenimiento General, los cuales deben ser para la unidad solicitante, el área de Ingeniería Biomédica y Activos Fijos.</w:t>
            </w:r>
          </w:p>
          <w:p w14:paraId="28B8597C" w14:textId="77777777" w:rsidR="00B602BC" w:rsidRPr="00B602BC" w:rsidRDefault="00B602BC" w:rsidP="00051C29">
            <w:pPr>
              <w:widowControl w:val="0"/>
              <w:numPr>
                <w:ilvl w:val="0"/>
                <w:numId w:val="54"/>
              </w:numPr>
              <w:suppressAutoHyphens/>
              <w:ind w:left="352" w:hanging="340"/>
              <w:jc w:val="both"/>
            </w:pPr>
            <w:r w:rsidRPr="00B602BC">
              <w:rPr>
                <w:rFonts w:ascii="Arial" w:hAnsi="Arial" w:cs="Arial"/>
                <w:bCs/>
                <w:color w:val="000000"/>
                <w:sz w:val="20"/>
                <w:szCs w:val="20"/>
                <w:lang w:eastAsia="es-BO"/>
              </w:rPr>
              <w:t xml:space="preserve">El proveedor deberá entregas las </w:t>
            </w:r>
            <w:r w:rsidRPr="00B602BC">
              <w:rPr>
                <w:rFonts w:ascii="Arial" w:hAnsi="Arial" w:cs="Arial"/>
                <w:b/>
                <w:color w:val="000000"/>
                <w:sz w:val="20"/>
                <w:szCs w:val="20"/>
                <w:lang w:eastAsia="es-BO"/>
              </w:rPr>
              <w:t xml:space="preserve">LLAVES DE ACCESO </w:t>
            </w:r>
            <w:r w:rsidRPr="00B602BC">
              <w:rPr>
                <w:rFonts w:ascii="Arial" w:hAnsi="Arial" w:cs="Arial"/>
                <w:bCs/>
                <w:color w:val="000000"/>
                <w:sz w:val="20"/>
                <w:szCs w:val="20"/>
                <w:lang w:eastAsia="es-BO"/>
              </w:rPr>
              <w:t>o</w:t>
            </w:r>
            <w:r w:rsidRPr="00B602BC">
              <w:rPr>
                <w:rFonts w:ascii="Arial" w:hAnsi="Arial" w:cs="Arial"/>
                <w:b/>
                <w:color w:val="000000"/>
                <w:sz w:val="20"/>
                <w:szCs w:val="20"/>
                <w:lang w:eastAsia="es-BO"/>
              </w:rPr>
              <w:t xml:space="preserve"> CONTRASEÑAS DE SERVICIO CORRESPONDIENTES AL EQUIPO </w:t>
            </w:r>
            <w:r w:rsidRPr="00B602BC">
              <w:rPr>
                <w:rFonts w:ascii="Arial" w:hAnsi="Arial" w:cs="Arial"/>
                <w:bCs/>
                <w:color w:val="000000"/>
                <w:sz w:val="20"/>
                <w:szCs w:val="20"/>
                <w:lang w:eastAsia="es-BO"/>
              </w:rPr>
              <w:t>a la entrega del bien, para su custodia</w:t>
            </w:r>
            <w:r w:rsidRPr="00B602BC">
              <w:rPr>
                <w:rFonts w:ascii="Arial" w:hAnsi="Arial" w:cs="Arial"/>
                <w:b/>
                <w:color w:val="000000"/>
                <w:sz w:val="20"/>
                <w:szCs w:val="20"/>
                <w:lang w:eastAsia="es-BO"/>
              </w:rPr>
              <w:t xml:space="preserve"> </w:t>
            </w:r>
            <w:r w:rsidRPr="00B602BC">
              <w:rPr>
                <w:rFonts w:ascii="Arial" w:hAnsi="Arial" w:cs="Arial"/>
                <w:bCs/>
                <w:color w:val="000000"/>
                <w:sz w:val="20"/>
                <w:szCs w:val="20"/>
                <w:lang w:eastAsia="es-BO"/>
              </w:rPr>
              <w:t>por parte del área de Ingeniería Biomédica.</w:t>
            </w:r>
          </w:p>
          <w:p w14:paraId="434DBDBE" w14:textId="77777777" w:rsidR="00B602BC" w:rsidRPr="00B602BC" w:rsidRDefault="00B602BC" w:rsidP="00B602BC">
            <w:pPr>
              <w:widowControl w:val="0"/>
              <w:spacing w:before="120"/>
              <w:ind w:right="252"/>
              <w:jc w:val="both"/>
              <w:rPr>
                <w:iCs/>
                <w:sz w:val="20"/>
                <w:szCs w:val="20"/>
              </w:rPr>
            </w:pPr>
            <w:r w:rsidRPr="00B602BC">
              <w:rPr>
                <w:rFonts w:ascii="Arial" w:hAnsi="Arial" w:cs="Arial"/>
                <w:b/>
                <w:i/>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3FBAEA63" w14:textId="77777777" w:rsidR="00B602BC" w:rsidRPr="00B602BC" w:rsidRDefault="00B602BC" w:rsidP="00051C29">
            <w:pPr>
              <w:widowControl w:val="0"/>
              <w:suppressAutoHyphens/>
              <w:contextualSpacing/>
              <w:jc w:val="both"/>
              <w:rPr>
                <w:rFonts w:ascii="Arial" w:eastAsia="Arial" w:hAnsi="Arial" w:cs="Arial"/>
                <w:bCs/>
                <w:color w:val="000000"/>
                <w:sz w:val="20"/>
                <w:szCs w:val="20"/>
                <w:lang w:eastAsia="es-BO"/>
              </w:rPr>
            </w:pPr>
          </w:p>
        </w:tc>
      </w:tr>
      <w:tr w:rsidR="00B602BC" w:rsidRPr="00B602BC" w14:paraId="7162B667" w14:textId="00BEBDDF"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5A510612" w14:textId="77777777" w:rsidR="00B602BC" w:rsidRPr="00B602BC" w:rsidRDefault="00B602BC" w:rsidP="00B602BC">
            <w:pPr>
              <w:widowControl w:val="0"/>
              <w:jc w:val="both"/>
              <w:rPr>
                <w:rFonts w:ascii="Arial" w:hAnsi="Arial" w:cs="Arial"/>
                <w:color w:val="000000"/>
                <w:sz w:val="20"/>
                <w:szCs w:val="20"/>
                <w:lang w:eastAsia="es-BO"/>
              </w:rPr>
            </w:pPr>
            <w:r w:rsidRPr="00B602BC">
              <w:rPr>
                <w:rFonts w:ascii="Arial" w:hAnsi="Arial" w:cs="Arial"/>
                <w:b/>
                <w:bCs/>
                <w:color w:val="000000"/>
                <w:sz w:val="20"/>
                <w:szCs w:val="20"/>
                <w:lang w:eastAsia="es-BO"/>
              </w:rPr>
              <w:lastRenderedPageBreak/>
              <w:t>GARANTIA COMERCIAL:</w:t>
            </w:r>
          </w:p>
        </w:tc>
        <w:tc>
          <w:tcPr>
            <w:tcW w:w="3969" w:type="dxa"/>
            <w:tcBorders>
              <w:left w:val="single" w:sz="4" w:space="0" w:color="000000"/>
              <w:bottom w:val="single" w:sz="4" w:space="0" w:color="000000"/>
              <w:right w:val="single" w:sz="4" w:space="0" w:color="000000"/>
            </w:tcBorders>
            <w:shd w:val="clear" w:color="auto" w:fill="E2EFD9"/>
          </w:tcPr>
          <w:p w14:paraId="3086C8B0"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1CD5B3B7" w14:textId="3DCDD604" w:rsidTr="00B602BC">
        <w:trPr>
          <w:trHeight w:val="525"/>
          <w:jc w:val="center"/>
        </w:trPr>
        <w:tc>
          <w:tcPr>
            <w:tcW w:w="5240" w:type="dxa"/>
            <w:gridSpan w:val="2"/>
            <w:tcBorders>
              <w:left w:val="single" w:sz="4" w:space="0" w:color="000000"/>
              <w:bottom w:val="single" w:sz="4" w:space="0" w:color="000000"/>
              <w:right w:val="single" w:sz="4" w:space="0" w:color="000000"/>
            </w:tcBorders>
            <w:vAlign w:val="center"/>
          </w:tcPr>
          <w:p w14:paraId="72FC93C3" w14:textId="77777777" w:rsidR="00B602BC" w:rsidRPr="00B602BC" w:rsidRDefault="00B602BC" w:rsidP="00051C29">
            <w:pPr>
              <w:widowControl w:val="0"/>
              <w:numPr>
                <w:ilvl w:val="0"/>
                <w:numId w:val="55"/>
              </w:numPr>
              <w:suppressAutoHyphens/>
              <w:contextualSpacing/>
              <w:jc w:val="both"/>
            </w:pPr>
            <w:r w:rsidRPr="00B602BC">
              <w:rPr>
                <w:rFonts w:ascii="Arial" w:hAnsi="Arial" w:cs="Arial"/>
                <w:bCs/>
                <w:color w:val="000000"/>
                <w:sz w:val="20"/>
                <w:szCs w:val="20"/>
                <w:lang w:eastAsia="es-BO"/>
              </w:rPr>
              <w:t xml:space="preserve">El proveedor deberá entregar un Certificado de Garantía Comercial por la totalidad del/los equipo/s, partes, componentes y accesorios complementarios por un tiempo de </w:t>
            </w:r>
            <w:r w:rsidRPr="00B602BC">
              <w:rPr>
                <w:rFonts w:ascii="Arial" w:hAnsi="Arial" w:cs="Arial"/>
                <w:b/>
                <w:bCs/>
                <w:color w:val="000000"/>
                <w:sz w:val="20"/>
                <w:szCs w:val="20"/>
                <w:lang w:eastAsia="es-BO"/>
              </w:rPr>
              <w:t>(2) dos</w:t>
            </w:r>
            <w:r w:rsidRPr="00B602BC">
              <w:rPr>
                <w:rFonts w:ascii="Arial" w:hAnsi="Arial" w:cs="Arial"/>
                <w:bCs/>
                <w:color w:val="000000"/>
                <w:sz w:val="20"/>
                <w:szCs w:val="20"/>
                <w:lang w:eastAsia="es-BO"/>
              </w:rPr>
              <w:t xml:space="preserve"> </w:t>
            </w:r>
            <w:r w:rsidRPr="00B602BC">
              <w:rPr>
                <w:rFonts w:ascii="Arial" w:hAnsi="Arial" w:cs="Arial"/>
                <w:b/>
                <w:bCs/>
                <w:color w:val="000000"/>
                <w:sz w:val="20"/>
                <w:szCs w:val="20"/>
                <w:lang w:eastAsia="es-BO"/>
              </w:rPr>
              <w:t xml:space="preserve">años </w:t>
            </w:r>
            <w:r w:rsidRPr="00B602BC">
              <w:rPr>
                <w:rFonts w:ascii="Arial" w:hAnsi="Arial" w:cs="Arial"/>
                <w:color w:val="000000"/>
                <w:sz w:val="20"/>
                <w:szCs w:val="20"/>
                <w:lang w:eastAsia="es-BO"/>
              </w:rPr>
              <w:t>o más contra fallas o defectos de fabricación, computables a partir del día siguiente hábil a la recepción del equipo a conformidad de la comisión de recepción o responsable de recepción.</w:t>
            </w:r>
          </w:p>
          <w:p w14:paraId="5EBD93E7" w14:textId="77777777" w:rsidR="00B602BC" w:rsidRPr="00B602BC" w:rsidRDefault="00B602BC" w:rsidP="00051C29">
            <w:pPr>
              <w:widowControl w:val="0"/>
              <w:numPr>
                <w:ilvl w:val="0"/>
                <w:numId w:val="55"/>
              </w:numPr>
              <w:suppressAutoHyphens/>
              <w:ind w:left="351" w:hanging="284"/>
              <w:contextualSpacing/>
              <w:jc w:val="both"/>
            </w:pPr>
            <w:r w:rsidRPr="00B602BC">
              <w:rPr>
                <w:rFonts w:ascii="Arial" w:eastAsia="Arial" w:hAnsi="Arial" w:cs="Arial"/>
                <w:color w:val="000000"/>
                <w:sz w:val="20"/>
                <w:szCs w:val="20"/>
                <w:lang w:eastAsia="es-BO"/>
              </w:rPr>
              <w:t>En caso de repetirse una misma falla en el equipo por 3 veces durante el tiempo de vigencia de la garantía comercial, el proveedor deberá sustituirlo por un equipo completamente nuevo de las mismas características o mejores al ofertado, sin costo adicional para la institución, en un plazo entre 5 a 10 días calendario y adicionalmente, se procederá con la ejecución de la garantía de buen funcionamiento de maquinaria y equipo.</w:t>
            </w:r>
          </w:p>
          <w:p w14:paraId="29DFECB2" w14:textId="77777777" w:rsidR="00B602BC" w:rsidRPr="00B602BC" w:rsidRDefault="00B602BC" w:rsidP="00B602BC">
            <w:pPr>
              <w:widowControl w:val="0"/>
              <w:ind w:left="67"/>
              <w:contextualSpacing/>
              <w:jc w:val="both"/>
            </w:pPr>
          </w:p>
          <w:p w14:paraId="0E883219" w14:textId="77777777" w:rsidR="00B602BC" w:rsidRPr="00B602BC" w:rsidRDefault="00B602BC" w:rsidP="00B602BC">
            <w:pPr>
              <w:widowControl w:val="0"/>
              <w:ind w:left="67"/>
              <w:contextualSpacing/>
              <w:jc w:val="both"/>
              <w:rPr>
                <w:rFonts w:ascii="Arial" w:eastAsia="Arial" w:hAnsi="Arial" w:cs="Arial"/>
                <w:b/>
                <w:bCs/>
                <w:color w:val="000000"/>
                <w:sz w:val="20"/>
                <w:szCs w:val="20"/>
                <w:u w:val="single"/>
                <w:lang w:eastAsia="es-BO"/>
              </w:rPr>
            </w:pPr>
            <w:r w:rsidRPr="00B602BC">
              <w:rPr>
                <w:rFonts w:ascii="Arial" w:eastAsia="Arial" w:hAnsi="Arial" w:cs="Arial"/>
                <w:b/>
                <w:bCs/>
                <w:color w:val="000000"/>
                <w:sz w:val="20"/>
                <w:szCs w:val="20"/>
                <w:u w:val="single"/>
                <w:lang w:eastAsia="es-BO"/>
              </w:rPr>
              <w:t>(EN CASO DE ADJUDICACION, ENTREGAR EL CERTIFICADO SOLICITADO EN EL PUNTO 1 Y UNA CARTA COMPROMISO CORRESPONDIENTE AL PUNTO 2 AL MOMENTO DE LA ENTREGA DEFINITIVA DEL BIEN)</w:t>
            </w:r>
          </w:p>
          <w:p w14:paraId="19F69CDC" w14:textId="77777777" w:rsidR="00B602BC" w:rsidRPr="00B602BC" w:rsidRDefault="00B602BC" w:rsidP="00B602BC">
            <w:pPr>
              <w:widowControl w:val="0"/>
              <w:ind w:left="67"/>
              <w:contextualSpacing/>
              <w:jc w:val="both"/>
              <w:rPr>
                <w:rFonts w:ascii="Arial" w:eastAsia="Arial" w:hAnsi="Arial" w:cs="Arial"/>
                <w:b/>
                <w:bCs/>
                <w:color w:val="000000"/>
                <w:sz w:val="20"/>
                <w:szCs w:val="20"/>
                <w:u w:val="single"/>
                <w:lang w:eastAsia="es-BO"/>
              </w:rPr>
            </w:pPr>
          </w:p>
          <w:p w14:paraId="24EC6B1B" w14:textId="77777777" w:rsidR="00B602BC" w:rsidRPr="00B602BC" w:rsidRDefault="00B602BC" w:rsidP="00B602BC">
            <w:pPr>
              <w:widowControl w:val="0"/>
              <w:contextualSpacing/>
              <w:jc w:val="both"/>
              <w:rPr>
                <w:iCs/>
                <w:sz w:val="20"/>
                <w:szCs w:val="20"/>
              </w:rPr>
            </w:pPr>
            <w:r w:rsidRPr="00B602BC">
              <w:rPr>
                <w:rFonts w:ascii="Arial" w:eastAsia="Arial" w:hAnsi="Arial" w:cs="Arial"/>
                <w:b/>
                <w:bCs/>
                <w:i/>
                <w:color w:val="000000"/>
                <w:sz w:val="20"/>
                <w:szCs w:val="20"/>
                <w:u w:val="single"/>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1C9820C6" w14:textId="77777777" w:rsidR="00B602BC" w:rsidRPr="00B602BC" w:rsidRDefault="00B602BC" w:rsidP="00051C29">
            <w:pPr>
              <w:widowControl w:val="0"/>
              <w:suppressAutoHyphens/>
              <w:contextualSpacing/>
              <w:jc w:val="both"/>
              <w:rPr>
                <w:rFonts w:ascii="Arial" w:hAnsi="Arial" w:cs="Arial"/>
                <w:bCs/>
                <w:color w:val="000000"/>
                <w:sz w:val="20"/>
                <w:szCs w:val="20"/>
                <w:lang w:eastAsia="es-BO"/>
              </w:rPr>
            </w:pPr>
          </w:p>
        </w:tc>
      </w:tr>
      <w:tr w:rsidR="00B602BC" w:rsidRPr="00B602BC" w14:paraId="678B05EB" w14:textId="132E087A"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4D5C4334"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MANTENIMIENTO:</w:t>
            </w:r>
          </w:p>
        </w:tc>
        <w:tc>
          <w:tcPr>
            <w:tcW w:w="3969" w:type="dxa"/>
            <w:tcBorders>
              <w:left w:val="single" w:sz="4" w:space="0" w:color="000000"/>
              <w:bottom w:val="single" w:sz="4" w:space="0" w:color="000000"/>
              <w:right w:val="single" w:sz="4" w:space="0" w:color="000000"/>
            </w:tcBorders>
            <w:shd w:val="clear" w:color="auto" w:fill="E2EFD9"/>
          </w:tcPr>
          <w:p w14:paraId="6807DACD"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24160EDF" w14:textId="1061EA4E" w:rsidTr="00B602BC">
        <w:trPr>
          <w:trHeight w:val="70"/>
          <w:jc w:val="center"/>
        </w:trPr>
        <w:tc>
          <w:tcPr>
            <w:tcW w:w="5240" w:type="dxa"/>
            <w:gridSpan w:val="2"/>
            <w:tcBorders>
              <w:left w:val="single" w:sz="4" w:space="0" w:color="000000"/>
              <w:bottom w:val="single" w:sz="4" w:space="0" w:color="000000"/>
              <w:right w:val="single" w:sz="4" w:space="0" w:color="000000"/>
            </w:tcBorders>
            <w:vAlign w:val="center"/>
          </w:tcPr>
          <w:p w14:paraId="5B6EF504" w14:textId="77777777" w:rsidR="00B602BC" w:rsidRPr="00B602BC" w:rsidRDefault="00B602BC" w:rsidP="00051C29">
            <w:pPr>
              <w:widowControl w:val="0"/>
              <w:numPr>
                <w:ilvl w:val="0"/>
                <w:numId w:val="56"/>
              </w:numPr>
              <w:tabs>
                <w:tab w:val="left" w:pos="255"/>
              </w:tabs>
              <w:suppressAutoHyphens/>
              <w:spacing w:after="120"/>
              <w:jc w:val="both"/>
            </w:pPr>
            <w:r w:rsidRPr="00B602BC">
              <w:rPr>
                <w:rFonts w:ascii="Arial" w:hAnsi="Arial" w:cs="Arial"/>
                <w:sz w:val="20"/>
                <w:szCs w:val="20"/>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sidRPr="00B602BC">
              <w:rPr>
                <w:rFonts w:ascii="Arial" w:eastAsia="Arial" w:hAnsi="Arial" w:cs="Arial"/>
                <w:b/>
                <w:bCs/>
                <w:color w:val="000000"/>
                <w:sz w:val="20"/>
                <w:szCs w:val="20"/>
              </w:rPr>
              <w:t>(</w:t>
            </w:r>
            <w:r w:rsidRPr="00B602BC">
              <w:rPr>
                <w:rFonts w:ascii="Arial" w:eastAsia="Arial" w:hAnsi="Arial" w:cs="Arial"/>
                <w:b/>
                <w:bCs/>
                <w:color w:val="000000"/>
                <w:sz w:val="20"/>
                <w:szCs w:val="20"/>
                <w:u w:val="single"/>
              </w:rPr>
              <w:t>ADJUNTAR CRONOGRAMA DE MANTENIMIENTO PREVENTIVO A LA ENTREGA DEL/LOS BIEN/ES</w:t>
            </w:r>
            <w:r w:rsidRPr="00B602BC">
              <w:rPr>
                <w:rFonts w:ascii="Arial" w:eastAsia="Arial" w:hAnsi="Arial" w:cs="Arial"/>
                <w:b/>
                <w:bCs/>
                <w:color w:val="000000"/>
                <w:sz w:val="20"/>
                <w:szCs w:val="20"/>
              </w:rPr>
              <w:t>)</w:t>
            </w:r>
          </w:p>
          <w:p w14:paraId="4ABA82D4"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eastAsia="Arial" w:hAnsi="Arial" w:cs="Arial"/>
                <w:color w:val="000000"/>
                <w:sz w:val="20"/>
                <w:szCs w:val="20"/>
              </w:rPr>
              <w:t xml:space="preserve">Los mantenimientos preventivos como correctivos serán efectuados por personal capacitado por el fabricante con disponibilidad de atención en la ciudad donde se encontrará instalado el o los bienes </w:t>
            </w:r>
            <w:r w:rsidRPr="00B602BC">
              <w:rPr>
                <w:rFonts w:ascii="Arial" w:eastAsia="Arial" w:hAnsi="Arial" w:cs="Arial"/>
                <w:color w:val="000000"/>
                <w:sz w:val="20"/>
                <w:szCs w:val="20"/>
              </w:rPr>
              <w:lastRenderedPageBreak/>
              <w:t>adquiridos y acorde a los protocolos emitidos en los manuales técnicos (se elaborará una carpeta con su respectiva documentación por parte de la empresa adjudicada, el cual deberá estar a disposición de la institución).</w:t>
            </w:r>
          </w:p>
          <w:p w14:paraId="7039D9D3"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hAnsi="Arial" w:cs="Arial"/>
                <w:sz w:val="20"/>
                <w:szCs w:val="20"/>
              </w:rPr>
              <w:t>El proveedor deberá contar con las herramientas e instrumentos necesarios para la calibración y/o reparación del o los equipos provistos, para garantizar su correcto funcionamiento.</w:t>
            </w:r>
          </w:p>
          <w:p w14:paraId="7666798C"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eastAsia="Arial" w:hAnsi="Arial" w:cs="Arial"/>
                <w:color w:val="000000"/>
                <w:sz w:val="20"/>
                <w:szCs w:val="20"/>
              </w:rPr>
              <w:t>Una vez finalizado los mantenimientos preventivos, el proveedor deberá presentar un informe técnico del estado actual del equipo, donde se haga conocer el diagnóstico predictivo de posibles fallas y problemas que requieran ser solucionadas por el personal técnico de la institución.</w:t>
            </w:r>
          </w:p>
          <w:p w14:paraId="5451E07A"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hAnsi="Arial" w:cs="Arial"/>
                <w:sz w:val="20"/>
                <w:szCs w:val="20"/>
              </w:rPr>
              <w:t>A la conclusión del tiempo de la garantía se deberá presentar recomendaciones de mantenimiento, consumibles y repuestos necesarios como mantenimiento en los siguientes años de vida útil de los equipos adquiridos.</w:t>
            </w:r>
          </w:p>
          <w:p w14:paraId="641D8275"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eastAsia="Arial" w:hAnsi="Arial" w:cs="Arial"/>
                <w:color w:val="000000"/>
                <w:sz w:val="20"/>
                <w:szCs w:val="2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5B22B00C"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eastAsia="Arial" w:hAnsi="Arial" w:cs="Arial"/>
                <w:color w:val="000000"/>
                <w:sz w:val="20"/>
                <w:szCs w:val="20"/>
                <w:lang w:eastAsia="es-BO"/>
              </w:rPr>
              <w:t>Tiempo de emisión del informe de diagnóstico de falla de equipo no mayor a 48 horas computables a partir de la intervención técnica realizada por parte del personal técnico del proveedor.</w:t>
            </w:r>
          </w:p>
          <w:p w14:paraId="5CC8ABA0"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eastAsia="Arial" w:hAnsi="Arial" w:cs="Arial"/>
                <w:color w:val="000000"/>
                <w:sz w:val="20"/>
                <w:szCs w:val="20"/>
                <w:lang w:eastAsia="es-BO"/>
              </w:rPr>
              <w:t>Tiempo de reparación o cambio de repuesto no mayor a 72 horas computables a partir de la intervención técnica realizada por parte del personal técnico del proveedor.</w:t>
            </w:r>
          </w:p>
          <w:p w14:paraId="196D0F37" w14:textId="77777777" w:rsidR="00B602BC" w:rsidRPr="00B602BC" w:rsidRDefault="00B602BC" w:rsidP="00051C29">
            <w:pPr>
              <w:widowControl w:val="0"/>
              <w:numPr>
                <w:ilvl w:val="0"/>
                <w:numId w:val="56"/>
              </w:numPr>
              <w:tabs>
                <w:tab w:val="left" w:pos="255"/>
              </w:tabs>
              <w:suppressAutoHyphens/>
              <w:spacing w:before="120" w:after="120"/>
              <w:jc w:val="both"/>
            </w:pPr>
            <w:r w:rsidRPr="00B602BC">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07ED6EA6" w14:textId="77777777" w:rsidR="00B602BC" w:rsidRPr="00B602BC" w:rsidRDefault="00B602BC" w:rsidP="00B602BC">
            <w:pPr>
              <w:widowControl w:val="0"/>
              <w:ind w:left="67"/>
              <w:contextualSpacing/>
              <w:jc w:val="both"/>
            </w:pPr>
            <w:r w:rsidRPr="00B602BC">
              <w:rPr>
                <w:rFonts w:ascii="Arial" w:eastAsia="Arial" w:hAnsi="Arial" w:cs="Arial"/>
                <w:b/>
                <w:bCs/>
                <w:color w:val="000000"/>
                <w:sz w:val="20"/>
                <w:szCs w:val="20"/>
                <w:u w:val="single"/>
                <w:lang w:eastAsia="es-BO"/>
              </w:rPr>
              <w:t>(ADJUNTAR CARTA DE COMPROMISO PARA LOS 9 PUNTOS A LA ENTREGA DEL BIEN)</w:t>
            </w:r>
          </w:p>
          <w:p w14:paraId="3ABA9C97" w14:textId="77777777" w:rsidR="00B602BC" w:rsidRPr="00B602BC" w:rsidRDefault="00B602BC" w:rsidP="00B602BC">
            <w:pPr>
              <w:widowControl w:val="0"/>
              <w:tabs>
                <w:tab w:val="left" w:pos="631"/>
              </w:tabs>
              <w:spacing w:before="120" w:line="252" w:lineRule="auto"/>
              <w:ind w:right="252"/>
              <w:jc w:val="both"/>
              <w:rPr>
                <w:sz w:val="20"/>
                <w:szCs w:val="20"/>
              </w:rPr>
            </w:pPr>
            <w:r w:rsidRPr="00B602BC">
              <w:rPr>
                <w:rFonts w:ascii="Arial" w:eastAsia="Arial" w:hAnsi="Arial" w:cs="Arial"/>
                <w:b/>
                <w:bCs/>
                <w:i/>
                <w:color w:val="000000"/>
                <w:sz w:val="20"/>
                <w:szCs w:val="20"/>
                <w:u w:val="single"/>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1766612B" w14:textId="77777777" w:rsidR="00B602BC" w:rsidRPr="00B602BC" w:rsidRDefault="00B602BC" w:rsidP="00051C29">
            <w:pPr>
              <w:widowControl w:val="0"/>
              <w:tabs>
                <w:tab w:val="left" w:pos="255"/>
              </w:tabs>
              <w:suppressAutoHyphens/>
              <w:spacing w:after="120"/>
              <w:jc w:val="both"/>
              <w:rPr>
                <w:rFonts w:ascii="Arial" w:hAnsi="Arial" w:cs="Arial"/>
                <w:sz w:val="20"/>
                <w:szCs w:val="20"/>
              </w:rPr>
            </w:pPr>
          </w:p>
        </w:tc>
      </w:tr>
      <w:tr w:rsidR="00B602BC" w:rsidRPr="00B602BC" w14:paraId="6320CF66" w14:textId="4DAA7641"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7D453575" w14:textId="77777777" w:rsidR="00B602BC" w:rsidRPr="00B602BC" w:rsidRDefault="00B602BC" w:rsidP="00B602BC">
            <w:pPr>
              <w:widowControl w:val="0"/>
              <w:jc w:val="both"/>
              <w:rPr>
                <w:rFonts w:ascii="Arial" w:hAnsi="Arial" w:cs="Arial"/>
                <w:sz w:val="20"/>
                <w:szCs w:val="20"/>
                <w:lang w:eastAsia="es-BO"/>
              </w:rPr>
            </w:pPr>
            <w:r w:rsidRPr="00B602BC">
              <w:rPr>
                <w:rFonts w:ascii="Arial" w:hAnsi="Arial" w:cs="Arial"/>
                <w:b/>
                <w:bCs/>
                <w:color w:val="000000"/>
                <w:sz w:val="20"/>
                <w:szCs w:val="20"/>
                <w:lang w:eastAsia="es-BO"/>
              </w:rPr>
              <w:lastRenderedPageBreak/>
              <w:t>REPUESTOS:</w:t>
            </w:r>
          </w:p>
        </w:tc>
        <w:tc>
          <w:tcPr>
            <w:tcW w:w="3969" w:type="dxa"/>
            <w:tcBorders>
              <w:left w:val="single" w:sz="4" w:space="0" w:color="000000"/>
              <w:bottom w:val="single" w:sz="4" w:space="0" w:color="000000"/>
              <w:right w:val="single" w:sz="4" w:space="0" w:color="000000"/>
            </w:tcBorders>
            <w:shd w:val="clear" w:color="auto" w:fill="E2EFD9"/>
          </w:tcPr>
          <w:p w14:paraId="1F8767F8"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5E1AB9F8" w14:textId="28AC4C18" w:rsidTr="00B602BC">
        <w:trPr>
          <w:trHeight w:val="300"/>
          <w:jc w:val="center"/>
        </w:trPr>
        <w:tc>
          <w:tcPr>
            <w:tcW w:w="5240" w:type="dxa"/>
            <w:gridSpan w:val="2"/>
            <w:tcBorders>
              <w:left w:val="single" w:sz="4" w:space="0" w:color="000000"/>
              <w:bottom w:val="single" w:sz="4" w:space="0" w:color="000000"/>
              <w:right w:val="single" w:sz="4" w:space="0" w:color="000000"/>
            </w:tcBorders>
            <w:vAlign w:val="center"/>
          </w:tcPr>
          <w:p w14:paraId="7CC16CAB" w14:textId="77777777" w:rsidR="00B602BC" w:rsidRPr="00B602BC" w:rsidRDefault="00B602BC" w:rsidP="00B602BC">
            <w:pPr>
              <w:widowControl w:val="0"/>
              <w:contextualSpacing/>
              <w:jc w:val="both"/>
              <w:rPr>
                <w:rFonts w:ascii="Arial" w:hAnsi="Arial" w:cs="Arial"/>
                <w:color w:val="000000"/>
                <w:sz w:val="20"/>
                <w:szCs w:val="20"/>
                <w:lang w:eastAsia="es-BO"/>
              </w:rPr>
            </w:pPr>
            <w:r w:rsidRPr="00B602BC">
              <w:rPr>
                <w:rFonts w:ascii="Arial" w:hAnsi="Arial" w:cs="Arial"/>
                <w:color w:val="000000"/>
                <w:sz w:val="20"/>
                <w:szCs w:val="20"/>
                <w:lang w:eastAsia="es-BO"/>
              </w:rPr>
              <w:t xml:space="preserve">El </w:t>
            </w:r>
            <w:r w:rsidRPr="00B602BC">
              <w:rPr>
                <w:rFonts w:ascii="Arial" w:hAnsi="Arial" w:cs="Arial"/>
                <w:bCs/>
                <w:sz w:val="20"/>
                <w:szCs w:val="20"/>
              </w:rPr>
              <w:t xml:space="preserve">proveedor </w:t>
            </w:r>
            <w:r w:rsidRPr="00B602BC">
              <w:rPr>
                <w:rFonts w:ascii="Arial" w:hAnsi="Arial" w:cs="Arial"/>
                <w:color w:val="000000"/>
                <w:sz w:val="20"/>
                <w:szCs w:val="20"/>
                <w:lang w:eastAsia="es-BO"/>
              </w:rPr>
              <w:t>debe garantizar la provisión de repuestos, partes, piezas y accesorios originales del equipo ofertado, durante un periodo mínimo de (</w:t>
            </w:r>
            <w:r w:rsidRPr="00B602BC">
              <w:rPr>
                <w:rFonts w:ascii="Arial" w:hAnsi="Arial" w:cs="Arial"/>
                <w:b/>
                <w:bCs/>
                <w:color w:val="000000"/>
                <w:sz w:val="20"/>
                <w:szCs w:val="20"/>
                <w:lang w:eastAsia="es-BO"/>
              </w:rPr>
              <w:t>8) OCHO AÑOS</w:t>
            </w:r>
            <w:r w:rsidRPr="00B602BC">
              <w:rPr>
                <w:rFonts w:ascii="Arial" w:hAnsi="Arial" w:cs="Arial"/>
                <w:color w:val="000000"/>
                <w:sz w:val="20"/>
                <w:szCs w:val="20"/>
                <w:lang w:eastAsia="es-BO"/>
              </w:rPr>
              <w:t xml:space="preserve"> a partir de la entrega del equipo.</w:t>
            </w:r>
          </w:p>
          <w:p w14:paraId="2372DC8D" w14:textId="77777777" w:rsidR="00B602BC" w:rsidRPr="00B602BC" w:rsidRDefault="00B602BC" w:rsidP="00B602BC">
            <w:pPr>
              <w:widowControl w:val="0"/>
              <w:contextualSpacing/>
              <w:jc w:val="both"/>
              <w:rPr>
                <w:rFonts w:ascii="Arial" w:hAnsi="Arial" w:cs="Arial"/>
                <w:color w:val="000000"/>
                <w:sz w:val="8"/>
                <w:szCs w:val="8"/>
                <w:lang w:eastAsia="es-BO"/>
              </w:rPr>
            </w:pPr>
            <w:r w:rsidRPr="00B602BC">
              <w:rPr>
                <w:rFonts w:ascii="Arial" w:hAnsi="Arial" w:cs="Arial"/>
                <w:color w:val="000000"/>
                <w:sz w:val="20"/>
                <w:szCs w:val="20"/>
                <w:lang w:eastAsia="es-BO"/>
              </w:rPr>
              <w:t xml:space="preserve"> </w:t>
            </w:r>
          </w:p>
          <w:p w14:paraId="0883CD97" w14:textId="77777777" w:rsidR="00B602BC" w:rsidRPr="00B602BC" w:rsidRDefault="00B602BC" w:rsidP="00B602BC">
            <w:pPr>
              <w:widowControl w:val="0"/>
              <w:contextualSpacing/>
              <w:jc w:val="both"/>
              <w:rPr>
                <w:rFonts w:ascii="Arial" w:eastAsia="Arial" w:hAnsi="Arial" w:cs="Arial"/>
                <w:b/>
                <w:bCs/>
                <w:color w:val="000000"/>
                <w:sz w:val="20"/>
                <w:szCs w:val="20"/>
                <w:lang w:eastAsia="es-BO"/>
              </w:rPr>
            </w:pPr>
            <w:r w:rsidRPr="00B602BC">
              <w:rPr>
                <w:rFonts w:ascii="Arial" w:eastAsia="Arial" w:hAnsi="Arial" w:cs="Arial"/>
                <w:b/>
                <w:bCs/>
                <w:color w:val="000000"/>
                <w:sz w:val="20"/>
                <w:szCs w:val="20"/>
                <w:lang w:eastAsia="es-BO"/>
              </w:rPr>
              <w:t>(</w:t>
            </w:r>
            <w:r w:rsidRPr="00B602BC">
              <w:rPr>
                <w:rFonts w:ascii="Arial" w:eastAsia="Arial" w:hAnsi="Arial" w:cs="Arial"/>
                <w:b/>
                <w:bCs/>
                <w:color w:val="000000"/>
                <w:sz w:val="20"/>
                <w:szCs w:val="20"/>
                <w:u w:val="single"/>
                <w:lang w:eastAsia="es-BO"/>
              </w:rPr>
              <w:t>ADJUNTAR CARTA DE COMPROMISO A LA ENTREGA DEL BIEN</w:t>
            </w:r>
            <w:r w:rsidRPr="00B602BC">
              <w:rPr>
                <w:rFonts w:ascii="Arial" w:eastAsia="Arial" w:hAnsi="Arial" w:cs="Arial"/>
                <w:b/>
                <w:bCs/>
                <w:color w:val="000000"/>
                <w:sz w:val="20"/>
                <w:szCs w:val="20"/>
                <w:lang w:eastAsia="es-BO"/>
              </w:rPr>
              <w:t>)</w:t>
            </w:r>
          </w:p>
          <w:p w14:paraId="4372CE75" w14:textId="77777777" w:rsidR="00B602BC" w:rsidRPr="00B602BC" w:rsidRDefault="00B602BC" w:rsidP="00B602BC">
            <w:pPr>
              <w:widowControl w:val="0"/>
              <w:contextualSpacing/>
              <w:jc w:val="both"/>
              <w:rPr>
                <w:rFonts w:ascii="Arial" w:eastAsia="Arial" w:hAnsi="Arial" w:cs="Arial"/>
                <w:b/>
                <w:bCs/>
                <w:color w:val="000000"/>
                <w:sz w:val="12"/>
                <w:szCs w:val="12"/>
                <w:lang w:eastAsia="es-BO"/>
              </w:rPr>
            </w:pPr>
          </w:p>
          <w:p w14:paraId="2667259D" w14:textId="77777777" w:rsidR="00B602BC" w:rsidRPr="00B602BC" w:rsidRDefault="00B602BC" w:rsidP="00B602BC">
            <w:pPr>
              <w:widowControl w:val="0"/>
              <w:jc w:val="both"/>
              <w:rPr>
                <w:rFonts w:ascii="Arial" w:hAnsi="Arial" w:cs="Arial"/>
                <w:bCs/>
                <w:color w:val="000000"/>
                <w:sz w:val="20"/>
                <w:szCs w:val="20"/>
                <w:lang w:eastAsia="es-BO"/>
              </w:rPr>
            </w:pPr>
            <w:r w:rsidRPr="00B602BC">
              <w:rPr>
                <w:rFonts w:ascii="Arial" w:hAnsi="Arial" w:cs="Arial"/>
                <w:b/>
                <w:bCs/>
                <w:iCs/>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74EFF4A1" w14:textId="77777777" w:rsidR="00B602BC" w:rsidRPr="00B602BC" w:rsidRDefault="00B602BC" w:rsidP="00B602BC">
            <w:pPr>
              <w:widowControl w:val="0"/>
              <w:contextualSpacing/>
              <w:jc w:val="both"/>
              <w:rPr>
                <w:rFonts w:ascii="Arial" w:hAnsi="Arial" w:cs="Arial"/>
                <w:color w:val="000000"/>
                <w:sz w:val="20"/>
                <w:szCs w:val="20"/>
                <w:lang w:eastAsia="es-BO"/>
              </w:rPr>
            </w:pPr>
          </w:p>
        </w:tc>
      </w:tr>
      <w:tr w:rsidR="00B602BC" w:rsidRPr="00B602BC" w14:paraId="1237C2A1" w14:textId="3488C25E" w:rsidTr="00B602BC">
        <w:trPr>
          <w:trHeight w:val="323"/>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425D594D" w14:textId="77777777" w:rsidR="00B602BC" w:rsidRPr="00B602BC" w:rsidRDefault="00B602BC" w:rsidP="00B602BC">
            <w:pPr>
              <w:widowControl w:val="0"/>
              <w:ind w:right="255"/>
              <w:jc w:val="both"/>
              <w:rPr>
                <w:rFonts w:ascii="Arial" w:hAnsi="Arial" w:cs="Arial"/>
                <w:sz w:val="20"/>
                <w:szCs w:val="20"/>
              </w:rPr>
            </w:pPr>
            <w:r w:rsidRPr="00B602BC">
              <w:rPr>
                <w:rFonts w:ascii="Arial" w:hAnsi="Arial" w:cs="Arial"/>
                <w:b/>
                <w:bCs/>
                <w:sz w:val="20"/>
                <w:szCs w:val="20"/>
              </w:rPr>
              <w:t>INSTALACION Y PUESTA EN FUNCIONAMIENTO:</w:t>
            </w:r>
          </w:p>
        </w:tc>
        <w:tc>
          <w:tcPr>
            <w:tcW w:w="3969" w:type="dxa"/>
            <w:tcBorders>
              <w:left w:val="single" w:sz="4" w:space="0" w:color="000000"/>
              <w:bottom w:val="single" w:sz="4" w:space="0" w:color="000000"/>
              <w:right w:val="single" w:sz="4" w:space="0" w:color="000000"/>
            </w:tcBorders>
            <w:shd w:val="clear" w:color="auto" w:fill="E2EFD9"/>
          </w:tcPr>
          <w:p w14:paraId="7D956FFA" w14:textId="77777777" w:rsidR="00B602BC" w:rsidRPr="00B602BC" w:rsidRDefault="00B602BC" w:rsidP="00B602BC">
            <w:pPr>
              <w:widowControl w:val="0"/>
              <w:ind w:right="255"/>
              <w:jc w:val="both"/>
              <w:rPr>
                <w:rFonts w:ascii="Arial" w:hAnsi="Arial" w:cs="Arial"/>
                <w:b/>
                <w:bCs/>
                <w:sz w:val="20"/>
                <w:szCs w:val="20"/>
              </w:rPr>
            </w:pPr>
          </w:p>
        </w:tc>
      </w:tr>
      <w:tr w:rsidR="00B602BC" w:rsidRPr="00B602BC" w14:paraId="517C243C" w14:textId="68F5D63C" w:rsidTr="00B602BC">
        <w:trPr>
          <w:trHeight w:val="300"/>
          <w:jc w:val="center"/>
        </w:trPr>
        <w:tc>
          <w:tcPr>
            <w:tcW w:w="5240" w:type="dxa"/>
            <w:gridSpan w:val="2"/>
            <w:tcBorders>
              <w:left w:val="single" w:sz="4" w:space="0" w:color="000000"/>
              <w:bottom w:val="single" w:sz="4" w:space="0" w:color="000000"/>
              <w:right w:val="single" w:sz="4" w:space="0" w:color="000000"/>
            </w:tcBorders>
            <w:vAlign w:val="center"/>
          </w:tcPr>
          <w:p w14:paraId="0032644C" w14:textId="77777777" w:rsidR="00B602BC" w:rsidRPr="00B602BC" w:rsidRDefault="00B602BC" w:rsidP="00051C29">
            <w:pPr>
              <w:widowControl w:val="0"/>
              <w:numPr>
                <w:ilvl w:val="3"/>
                <w:numId w:val="56"/>
              </w:numPr>
              <w:suppressAutoHyphens/>
              <w:ind w:left="351"/>
              <w:jc w:val="both"/>
              <w:rPr>
                <w:rFonts w:ascii="Arial" w:hAnsi="Arial" w:cs="Arial"/>
                <w:sz w:val="20"/>
                <w:szCs w:val="20"/>
                <w:lang w:eastAsia="en-US"/>
              </w:rPr>
            </w:pPr>
            <w:r w:rsidRPr="00B602BC">
              <w:rPr>
                <w:rFonts w:ascii="Arial" w:hAnsi="Arial" w:cs="Arial"/>
                <w:sz w:val="20"/>
                <w:szCs w:val="20"/>
                <w:lang w:eastAsia="en-US"/>
              </w:rPr>
              <w:t xml:space="preserve">El proveedor deberá entregar todas las piezas, </w:t>
            </w:r>
            <w:r w:rsidRPr="00B602BC">
              <w:rPr>
                <w:rFonts w:ascii="Arial" w:hAnsi="Arial" w:cs="Arial"/>
                <w:sz w:val="20"/>
                <w:szCs w:val="20"/>
                <w:lang w:eastAsia="en-US"/>
              </w:rPr>
              <w:lastRenderedPageBreak/>
              <w:t>accesorios, adaptadores y consumibles adicionales que requiera el/los equipo/s para su puesta funcionamiento sin costo adicional alguno para la institución.</w:t>
            </w:r>
          </w:p>
          <w:p w14:paraId="283E67DD" w14:textId="77777777" w:rsidR="00B602BC" w:rsidRPr="00B602BC" w:rsidRDefault="00B602BC" w:rsidP="00051C29">
            <w:pPr>
              <w:widowControl w:val="0"/>
              <w:numPr>
                <w:ilvl w:val="3"/>
                <w:numId w:val="56"/>
              </w:numPr>
              <w:suppressAutoHyphens/>
              <w:ind w:left="351"/>
              <w:jc w:val="both"/>
            </w:pPr>
            <w:r w:rsidRPr="00B602BC">
              <w:rPr>
                <w:rFonts w:ascii="Arial" w:hAnsi="Arial" w:cs="Arial"/>
                <w:sz w:val="20"/>
                <w:szCs w:val="20"/>
              </w:rPr>
              <w:t>El bien deberá ser entregado en correcto funcionamiento. Así mismo el proveedor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p>
          <w:p w14:paraId="7D236239" w14:textId="77777777" w:rsidR="00B602BC" w:rsidRPr="00B602BC" w:rsidRDefault="00B602BC" w:rsidP="00B602BC">
            <w:pPr>
              <w:widowControl w:val="0"/>
              <w:spacing w:before="120"/>
              <w:ind w:right="255"/>
              <w:jc w:val="both"/>
              <w:rPr>
                <w:sz w:val="20"/>
                <w:szCs w:val="20"/>
              </w:rPr>
            </w:pPr>
            <w:r w:rsidRPr="00B602BC">
              <w:rPr>
                <w:rFonts w:ascii="Arial" w:hAnsi="Arial" w:cs="Arial"/>
                <w:b/>
                <w:bCs/>
                <w:i/>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3A28A4EC" w14:textId="77777777" w:rsidR="00B602BC" w:rsidRPr="00B602BC" w:rsidRDefault="00B602BC" w:rsidP="00051C29">
            <w:pPr>
              <w:widowControl w:val="0"/>
              <w:suppressAutoHyphens/>
              <w:jc w:val="both"/>
              <w:rPr>
                <w:rFonts w:ascii="Arial" w:hAnsi="Arial" w:cs="Arial"/>
                <w:sz w:val="20"/>
                <w:szCs w:val="20"/>
                <w:lang w:eastAsia="en-US"/>
              </w:rPr>
            </w:pPr>
          </w:p>
        </w:tc>
      </w:tr>
      <w:tr w:rsidR="00B602BC" w:rsidRPr="00B602BC" w14:paraId="2DF0938B" w14:textId="444BC581"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2286F1A2" w14:textId="77777777" w:rsidR="00B602BC" w:rsidRPr="00B602BC" w:rsidRDefault="00B602BC" w:rsidP="00B602BC">
            <w:pPr>
              <w:widowControl w:val="0"/>
              <w:contextualSpacing/>
              <w:jc w:val="both"/>
              <w:rPr>
                <w:rFonts w:ascii="Arial" w:hAnsi="Arial" w:cs="Arial"/>
                <w:b/>
                <w:bCs/>
                <w:sz w:val="20"/>
                <w:szCs w:val="20"/>
              </w:rPr>
            </w:pPr>
            <w:r w:rsidRPr="00B602BC">
              <w:rPr>
                <w:rFonts w:ascii="Arial" w:eastAsia="Symbol" w:hAnsi="Arial" w:cs="Arial"/>
                <w:b/>
                <w:bCs/>
                <w:color w:val="000000"/>
                <w:sz w:val="20"/>
                <w:szCs w:val="20"/>
                <w:lang w:eastAsia="es-BO"/>
              </w:rPr>
              <w:lastRenderedPageBreak/>
              <w:t>CAPACITACION:</w:t>
            </w:r>
          </w:p>
        </w:tc>
        <w:tc>
          <w:tcPr>
            <w:tcW w:w="3969" w:type="dxa"/>
            <w:tcBorders>
              <w:left w:val="single" w:sz="4" w:space="0" w:color="000000"/>
              <w:bottom w:val="single" w:sz="4" w:space="0" w:color="000000"/>
              <w:right w:val="single" w:sz="4" w:space="0" w:color="000000"/>
            </w:tcBorders>
            <w:shd w:val="clear" w:color="auto" w:fill="E2EFD9"/>
          </w:tcPr>
          <w:p w14:paraId="29E4C28D" w14:textId="77777777" w:rsidR="00B602BC" w:rsidRPr="00B602BC" w:rsidRDefault="00B602BC" w:rsidP="00B602BC">
            <w:pPr>
              <w:widowControl w:val="0"/>
              <w:contextualSpacing/>
              <w:jc w:val="both"/>
              <w:rPr>
                <w:rFonts w:ascii="Arial" w:eastAsia="Symbol" w:hAnsi="Arial" w:cs="Arial"/>
                <w:b/>
                <w:bCs/>
                <w:color w:val="000000"/>
                <w:sz w:val="20"/>
                <w:szCs w:val="20"/>
                <w:lang w:eastAsia="es-BO"/>
              </w:rPr>
            </w:pPr>
          </w:p>
        </w:tc>
      </w:tr>
      <w:tr w:rsidR="00B602BC" w:rsidRPr="00B602BC" w14:paraId="3A053CDC" w14:textId="48086926" w:rsidTr="00B602BC">
        <w:trPr>
          <w:trHeight w:val="311"/>
          <w:jc w:val="center"/>
        </w:trPr>
        <w:tc>
          <w:tcPr>
            <w:tcW w:w="5240" w:type="dxa"/>
            <w:gridSpan w:val="2"/>
            <w:tcBorders>
              <w:left w:val="single" w:sz="4" w:space="0" w:color="000000"/>
              <w:bottom w:val="single" w:sz="4" w:space="0" w:color="000000"/>
              <w:right w:val="single" w:sz="4" w:space="0" w:color="000000"/>
            </w:tcBorders>
            <w:vAlign w:val="center"/>
          </w:tcPr>
          <w:p w14:paraId="0158FE1D" w14:textId="77777777" w:rsidR="00B602BC" w:rsidRPr="00B602BC" w:rsidRDefault="00B602BC" w:rsidP="004E714E">
            <w:pPr>
              <w:widowControl w:val="0"/>
              <w:numPr>
                <w:ilvl w:val="0"/>
                <w:numId w:val="57"/>
              </w:numPr>
              <w:suppressAutoHyphens/>
              <w:spacing w:after="120"/>
              <w:jc w:val="both"/>
              <w:rPr>
                <w:rFonts w:ascii="Arial" w:hAnsi="Arial"/>
                <w:sz w:val="20"/>
                <w:szCs w:val="20"/>
              </w:rPr>
            </w:pPr>
            <w:r w:rsidRPr="00B602BC">
              <w:rPr>
                <w:rFonts w:ascii="Arial" w:hAnsi="Arial" w:cs="Arial"/>
                <w:bCs/>
                <w:sz w:val="20"/>
                <w:szCs w:val="20"/>
              </w:rPr>
              <w:t>El proveedor deberá realizar la capacitación al personal médico, operador y técnico de la institución cuantas veces sea requerido durante el período de garantía.</w:t>
            </w:r>
          </w:p>
          <w:p w14:paraId="4E193E01" w14:textId="77777777" w:rsidR="00B602BC" w:rsidRPr="00B602BC" w:rsidRDefault="00B602BC" w:rsidP="004E714E">
            <w:pPr>
              <w:widowControl w:val="0"/>
              <w:numPr>
                <w:ilvl w:val="0"/>
                <w:numId w:val="57"/>
              </w:numPr>
              <w:suppressAutoHyphens/>
              <w:spacing w:before="120" w:after="120"/>
              <w:ind w:left="0" w:firstLine="0"/>
              <w:jc w:val="both"/>
              <w:rPr>
                <w:rFonts w:ascii="Arial" w:hAnsi="Arial"/>
                <w:b/>
                <w:sz w:val="20"/>
                <w:szCs w:val="20"/>
              </w:rPr>
            </w:pPr>
            <w:r w:rsidRPr="00B602BC">
              <w:rPr>
                <w:rFonts w:ascii="Arial" w:hAnsi="Arial" w:cs="Arial"/>
                <w:b/>
                <w:sz w:val="20"/>
                <w:szCs w:val="20"/>
              </w:rPr>
              <w:t>CAPACITACIÓN DE OPERADORES</w:t>
            </w:r>
            <w:r w:rsidRPr="00B602BC">
              <w:rPr>
                <w:rFonts w:ascii="Arial" w:hAnsi="Arial" w:cs="Arial"/>
                <w:bCs/>
                <w:sz w:val="20"/>
                <w:szCs w:val="20"/>
              </w:rPr>
              <w:t xml:space="preserve">. - La capacitación será realizada al personal a cargo del manejo del equipo de los diferentes turnos, en el uso y cuidados del equipo </w:t>
            </w:r>
            <w:r w:rsidRPr="00B602BC">
              <w:rPr>
                <w:rFonts w:ascii="Arial" w:hAnsi="Arial" w:cs="Arial"/>
                <w:b/>
                <w:sz w:val="20"/>
                <w:szCs w:val="20"/>
              </w:rPr>
              <w:t xml:space="preserve">(con emisión de certificado), </w:t>
            </w:r>
            <w:r w:rsidRPr="00B602BC">
              <w:rPr>
                <w:rFonts w:ascii="Arial" w:hAnsi="Arial" w:cs="Arial"/>
                <w:bCs/>
                <w:sz w:val="20"/>
                <w:szCs w:val="20"/>
              </w:rPr>
              <w:t xml:space="preserve">que estará a cargo de un especialista certificado por el fabricante. </w:t>
            </w:r>
            <w:r w:rsidRPr="00B602BC">
              <w:rPr>
                <w:rFonts w:ascii="Arial" w:hAnsi="Arial" w:cs="Arial"/>
                <w:b/>
                <w:sz w:val="20"/>
                <w:szCs w:val="20"/>
              </w:rPr>
              <w:t>(AJUNTAR DEL FORMA ESCANEADA EN LA PROPUESTA EL CERTIFICADO DE CAPACITACION DEL ESPECIALISTA EMITIDO POR EL FABRICANTE)</w:t>
            </w:r>
          </w:p>
          <w:p w14:paraId="396C914B" w14:textId="77777777" w:rsidR="00B602BC" w:rsidRPr="00B602BC" w:rsidRDefault="00B602BC" w:rsidP="004E714E">
            <w:pPr>
              <w:widowControl w:val="0"/>
              <w:numPr>
                <w:ilvl w:val="0"/>
                <w:numId w:val="57"/>
              </w:numPr>
              <w:suppressAutoHyphens/>
              <w:spacing w:before="120" w:after="120"/>
              <w:ind w:left="0" w:firstLine="0"/>
              <w:jc w:val="both"/>
              <w:rPr>
                <w:rFonts w:ascii="Arial" w:hAnsi="Arial"/>
                <w:b/>
                <w:sz w:val="20"/>
                <w:szCs w:val="20"/>
              </w:rPr>
            </w:pPr>
            <w:r w:rsidRPr="00B602BC">
              <w:rPr>
                <w:rFonts w:ascii="Arial" w:hAnsi="Arial" w:cs="Arial"/>
                <w:b/>
                <w:sz w:val="20"/>
                <w:szCs w:val="20"/>
              </w:rPr>
              <w:t>CAPACITACIÓN AL PERSONAL TECNICO</w:t>
            </w:r>
            <w:r w:rsidRPr="00B602BC">
              <w:rPr>
                <w:rFonts w:ascii="Arial" w:hAnsi="Arial" w:cs="Arial"/>
                <w:bCs/>
                <w:sz w:val="20"/>
                <w:szCs w:val="20"/>
              </w:rPr>
              <w:t xml:space="preserve">. - Capacitación al Personal Técnico de la CBES (Que se hará cargo del mantenimiento posterior al período de garantía), sobre el Mantenimiento Preventivo y Correctivo del equipo solicitado </w:t>
            </w:r>
            <w:r w:rsidRPr="00B602BC">
              <w:rPr>
                <w:rFonts w:ascii="Arial" w:hAnsi="Arial" w:cs="Arial"/>
                <w:b/>
                <w:bCs/>
                <w:sz w:val="20"/>
                <w:szCs w:val="20"/>
              </w:rPr>
              <w:t>(con emisión de certificado)</w:t>
            </w:r>
            <w:r w:rsidRPr="00B602BC">
              <w:rPr>
                <w:rFonts w:ascii="Arial" w:hAnsi="Arial" w:cs="Arial"/>
                <w:bCs/>
                <w:sz w:val="20"/>
                <w:szCs w:val="20"/>
              </w:rPr>
              <w:t>. Esta capacitación deberá estar a cargo de personal certificado por el fabricante.</w:t>
            </w:r>
            <w:r w:rsidRPr="00B602BC">
              <w:rPr>
                <w:rFonts w:ascii="Arial" w:hAnsi="Arial" w:cs="Arial"/>
                <w:b/>
                <w:sz w:val="20"/>
                <w:szCs w:val="20"/>
              </w:rPr>
              <w:t xml:space="preserve"> (AJUNTAR DEL FORMA ESCANEADA EN LA PROPUESTA EL CERTIFICADO DE CAPACITACION DEL ESPECIALISTA TECNICO EMITIDO POR EL FABRICANTE)</w:t>
            </w:r>
          </w:p>
          <w:p w14:paraId="150EC2E4" w14:textId="77777777" w:rsidR="00B602BC" w:rsidRPr="00B602BC" w:rsidRDefault="00B602BC" w:rsidP="004E714E">
            <w:pPr>
              <w:widowControl w:val="0"/>
              <w:numPr>
                <w:ilvl w:val="0"/>
                <w:numId w:val="57"/>
              </w:numPr>
              <w:suppressAutoHyphens/>
              <w:spacing w:before="120" w:after="120"/>
              <w:ind w:left="0" w:firstLine="0"/>
              <w:jc w:val="both"/>
              <w:rPr>
                <w:rFonts w:ascii="Arial" w:hAnsi="Arial"/>
                <w:sz w:val="20"/>
                <w:szCs w:val="20"/>
              </w:rPr>
            </w:pPr>
            <w:r w:rsidRPr="00B602BC">
              <w:rPr>
                <w:rFonts w:ascii="Arial" w:hAnsi="Arial" w:cs="Arial"/>
                <w:bCs/>
                <w:sz w:val="20"/>
                <w:szCs w:val="20"/>
              </w:rPr>
              <w:t>Todas las capacitaciones durante el tiempo de garantía serán coordinadas por con el personal técnico, Jefe de Servicio y el Proveedor.</w:t>
            </w:r>
          </w:p>
          <w:p w14:paraId="725753BB" w14:textId="77777777" w:rsidR="00B602BC" w:rsidRPr="00B602BC" w:rsidRDefault="00B602BC" w:rsidP="00B602BC">
            <w:pPr>
              <w:widowControl w:val="0"/>
              <w:contextualSpacing/>
              <w:jc w:val="both"/>
              <w:rPr>
                <w:rFonts w:ascii="Arial" w:hAnsi="Arial"/>
                <w:sz w:val="20"/>
                <w:szCs w:val="20"/>
              </w:rPr>
            </w:pPr>
            <w:r w:rsidRPr="00B602BC">
              <w:rPr>
                <w:rFonts w:ascii="Arial" w:eastAsia="Arial" w:hAnsi="Arial" w:cs="Arial"/>
                <w:b/>
                <w:bCs/>
                <w:color w:val="000000"/>
                <w:sz w:val="20"/>
                <w:szCs w:val="20"/>
                <w:u w:val="single"/>
                <w:lang w:eastAsia="es-BO"/>
              </w:rPr>
              <w:t>(ADJUNTAR CARTA DE COMPROMISO REFERENTE A LOS 4 PUNTOS A LA ENTREGA DEL BIEN)</w:t>
            </w:r>
          </w:p>
          <w:p w14:paraId="1B3421E6" w14:textId="77777777" w:rsidR="00B602BC" w:rsidRPr="00B602BC" w:rsidRDefault="00B602BC" w:rsidP="00B602BC">
            <w:pPr>
              <w:widowControl w:val="0"/>
              <w:spacing w:before="120"/>
              <w:ind w:right="252"/>
              <w:contextualSpacing/>
              <w:jc w:val="both"/>
              <w:rPr>
                <w:sz w:val="20"/>
                <w:szCs w:val="20"/>
              </w:rPr>
            </w:pPr>
            <w:r w:rsidRPr="00B602BC">
              <w:rPr>
                <w:rFonts w:ascii="Arial" w:eastAsia="Arial" w:hAnsi="Arial" w:cs="Arial"/>
                <w:b/>
                <w:bCs/>
                <w:iCs/>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05B6AD0D" w14:textId="77777777" w:rsidR="00B602BC" w:rsidRPr="00B602BC" w:rsidRDefault="00B602BC" w:rsidP="0006782F">
            <w:pPr>
              <w:widowControl w:val="0"/>
              <w:tabs>
                <w:tab w:val="left" w:pos="345"/>
              </w:tabs>
              <w:suppressAutoHyphens/>
              <w:spacing w:after="120"/>
              <w:jc w:val="both"/>
              <w:rPr>
                <w:rFonts w:ascii="Arial" w:hAnsi="Arial" w:cs="Arial"/>
                <w:bCs/>
                <w:sz w:val="20"/>
                <w:szCs w:val="20"/>
              </w:rPr>
            </w:pPr>
          </w:p>
        </w:tc>
      </w:tr>
      <w:tr w:rsidR="00B602BC" w:rsidRPr="00B602BC" w14:paraId="78DDE0C2" w14:textId="4C1981D2" w:rsidTr="00B602BC">
        <w:trPr>
          <w:trHeight w:val="311"/>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75FCA89F"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EXPERIENCIA:</w:t>
            </w:r>
          </w:p>
        </w:tc>
        <w:tc>
          <w:tcPr>
            <w:tcW w:w="3969" w:type="dxa"/>
            <w:tcBorders>
              <w:left w:val="single" w:sz="4" w:space="0" w:color="000000"/>
              <w:bottom w:val="single" w:sz="4" w:space="0" w:color="000000"/>
              <w:right w:val="single" w:sz="4" w:space="0" w:color="000000"/>
            </w:tcBorders>
            <w:shd w:val="clear" w:color="auto" w:fill="E2EFD9"/>
          </w:tcPr>
          <w:p w14:paraId="099634AD"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284DD63D" w14:textId="626F8D17" w:rsidTr="00B602BC">
        <w:trPr>
          <w:trHeight w:val="300"/>
          <w:jc w:val="center"/>
        </w:trPr>
        <w:tc>
          <w:tcPr>
            <w:tcW w:w="5240" w:type="dxa"/>
            <w:gridSpan w:val="2"/>
            <w:tcBorders>
              <w:top w:val="single" w:sz="4" w:space="0" w:color="000000"/>
              <w:left w:val="single" w:sz="4" w:space="0" w:color="000000"/>
              <w:bottom w:val="single" w:sz="4" w:space="0" w:color="000000"/>
              <w:right w:val="single" w:sz="4" w:space="0" w:color="000000"/>
            </w:tcBorders>
            <w:vAlign w:val="center"/>
          </w:tcPr>
          <w:p w14:paraId="73045C33" w14:textId="77777777" w:rsidR="00B602BC" w:rsidRPr="00B602BC" w:rsidRDefault="00B602BC" w:rsidP="00B602BC">
            <w:pPr>
              <w:widowControl w:val="0"/>
              <w:spacing w:after="120"/>
              <w:jc w:val="both"/>
              <w:rPr>
                <w:rFonts w:ascii="Arial" w:hAnsi="Arial"/>
                <w:sz w:val="20"/>
                <w:szCs w:val="20"/>
              </w:rPr>
            </w:pPr>
            <w:r w:rsidRPr="00B602BC">
              <w:rPr>
                <w:rFonts w:ascii="Arial" w:hAnsi="Arial" w:cs="Arial"/>
                <w:color w:val="000000"/>
                <w:sz w:val="20"/>
                <w:szCs w:val="20"/>
                <w:lang w:eastAsia="es-BO"/>
              </w:rPr>
              <w:t>El proponente deberá contar con una</w:t>
            </w:r>
            <w:r w:rsidRPr="00B602BC">
              <w:rPr>
                <w:rFonts w:ascii="Arial" w:hAnsi="Arial" w:cs="Arial"/>
                <w:b/>
                <w:bCs/>
                <w:color w:val="000000"/>
                <w:sz w:val="20"/>
                <w:szCs w:val="20"/>
                <w:lang w:eastAsia="es-BO"/>
              </w:rPr>
              <w:t xml:space="preserve"> </w:t>
            </w:r>
            <w:r w:rsidRPr="00B602BC">
              <w:rPr>
                <w:rFonts w:ascii="Arial" w:eastAsia="Arial" w:hAnsi="Arial" w:cs="Arial"/>
                <w:b/>
                <w:bCs/>
                <w:color w:val="000000"/>
                <w:sz w:val="20"/>
                <w:szCs w:val="20"/>
                <w:lang w:eastAsia="es-BO"/>
              </w:rPr>
              <w:t xml:space="preserve">experiencia general de </w:t>
            </w:r>
            <w:r w:rsidRPr="00B602BC">
              <w:rPr>
                <w:rFonts w:ascii="Arial" w:eastAsia="Arial" w:hAnsi="Arial" w:cs="Arial"/>
                <w:color w:val="000000"/>
                <w:sz w:val="20"/>
                <w:szCs w:val="20"/>
                <w:lang w:eastAsia="es-BO"/>
              </w:rPr>
              <w:t>3</w:t>
            </w:r>
            <w:r w:rsidRPr="00B602BC">
              <w:rPr>
                <w:rFonts w:ascii="Arial" w:eastAsia="Arial" w:hAnsi="Arial" w:cs="Arial"/>
                <w:color w:val="FF0000"/>
                <w:sz w:val="20"/>
                <w:szCs w:val="20"/>
                <w:lang w:eastAsia="es-BO"/>
              </w:rPr>
              <w:t xml:space="preserve"> </w:t>
            </w:r>
            <w:r w:rsidRPr="00B602BC">
              <w:rPr>
                <w:rFonts w:ascii="Arial" w:eastAsia="Arial" w:hAnsi="Arial" w:cs="Arial"/>
                <w:color w:val="000000"/>
                <w:sz w:val="20"/>
                <w:szCs w:val="20"/>
                <w:lang w:eastAsia="es-BO"/>
              </w:rPr>
              <w:t xml:space="preserve">años o mayor en la venta de equipos médicos en general y una </w:t>
            </w:r>
            <w:r w:rsidRPr="00B602BC">
              <w:rPr>
                <w:rFonts w:ascii="Arial" w:eastAsia="Arial" w:hAnsi="Arial" w:cs="Arial"/>
                <w:b/>
                <w:bCs/>
                <w:color w:val="000000"/>
                <w:sz w:val="20"/>
                <w:szCs w:val="20"/>
                <w:lang w:eastAsia="es-BO"/>
              </w:rPr>
              <w:t>experiencia especifica</w:t>
            </w:r>
            <w:r w:rsidRPr="00B602BC">
              <w:rPr>
                <w:rFonts w:ascii="Arial" w:eastAsia="Arial" w:hAnsi="Arial" w:cs="Arial"/>
                <w:color w:val="000000"/>
                <w:sz w:val="20"/>
                <w:szCs w:val="20"/>
                <w:lang w:eastAsia="es-BO"/>
              </w:rPr>
              <w:t xml:space="preserve"> de no menos de 2 años en </w:t>
            </w:r>
            <w:r w:rsidRPr="00B602BC">
              <w:rPr>
                <w:rFonts w:ascii="Arial" w:eastAsia="Arial" w:hAnsi="Arial" w:cs="Arial"/>
                <w:b/>
                <w:bCs/>
                <w:color w:val="000000"/>
                <w:sz w:val="20"/>
                <w:szCs w:val="20"/>
                <w:lang w:eastAsia="es-BO"/>
              </w:rPr>
              <w:t xml:space="preserve">equipos similares al ofertado (Adjuntar los documentos de respaldo escaneados a la propuesta electrónica, como ser facturas y/o Certificados de Cumplimiento de contrato y/o FORM </w:t>
            </w:r>
            <w:r w:rsidRPr="00B602BC">
              <w:rPr>
                <w:rFonts w:ascii="Arial" w:eastAsia="Arial" w:hAnsi="Arial" w:cs="Arial"/>
                <w:b/>
                <w:bCs/>
                <w:color w:val="000000"/>
                <w:sz w:val="20"/>
                <w:szCs w:val="20"/>
                <w:lang w:eastAsia="es-BO"/>
              </w:rPr>
              <w:lastRenderedPageBreak/>
              <w:t>500 del SICOES, 1 (uno) por año)</w:t>
            </w:r>
          </w:p>
          <w:p w14:paraId="0951F5C2" w14:textId="77777777" w:rsidR="00B602BC" w:rsidRPr="00B602BC" w:rsidRDefault="00B602BC" w:rsidP="00B602BC">
            <w:pPr>
              <w:widowControl w:val="0"/>
              <w:spacing w:before="120"/>
              <w:ind w:right="252"/>
              <w:contextualSpacing/>
              <w:jc w:val="both"/>
              <w:rPr>
                <w:sz w:val="20"/>
                <w:szCs w:val="20"/>
              </w:rPr>
            </w:pPr>
            <w:r w:rsidRPr="00B602BC">
              <w:rPr>
                <w:rFonts w:ascii="Arial" w:eastAsia="Arial" w:hAnsi="Arial" w:cs="Arial"/>
                <w:b/>
                <w:bCs/>
                <w:i/>
                <w:color w:val="000000"/>
                <w:sz w:val="20"/>
                <w:szCs w:val="20"/>
                <w:shd w:val="clear" w:color="auto" w:fill="FFFF00"/>
                <w:lang w:eastAsia="es-BO"/>
              </w:rPr>
              <w:t>(manifestar aceptación y adjuntar la documentación requerida)</w:t>
            </w:r>
          </w:p>
        </w:tc>
        <w:tc>
          <w:tcPr>
            <w:tcW w:w="3969" w:type="dxa"/>
            <w:tcBorders>
              <w:top w:val="single" w:sz="4" w:space="0" w:color="000000"/>
              <w:left w:val="single" w:sz="4" w:space="0" w:color="000000"/>
              <w:bottom w:val="single" w:sz="4" w:space="0" w:color="000000"/>
              <w:right w:val="single" w:sz="4" w:space="0" w:color="000000"/>
            </w:tcBorders>
          </w:tcPr>
          <w:p w14:paraId="6C8486B1" w14:textId="77777777" w:rsidR="00B602BC" w:rsidRPr="00B602BC" w:rsidRDefault="00B602BC" w:rsidP="00B602BC">
            <w:pPr>
              <w:widowControl w:val="0"/>
              <w:spacing w:after="120"/>
              <w:jc w:val="both"/>
              <w:rPr>
                <w:rFonts w:ascii="Arial" w:hAnsi="Arial" w:cs="Arial"/>
                <w:color w:val="000000"/>
                <w:sz w:val="20"/>
                <w:szCs w:val="20"/>
                <w:lang w:eastAsia="es-BO"/>
              </w:rPr>
            </w:pPr>
          </w:p>
        </w:tc>
      </w:tr>
      <w:tr w:rsidR="00B602BC" w:rsidRPr="00B602BC" w14:paraId="7AF04825" w14:textId="33301E40" w:rsidTr="00B602BC">
        <w:trPr>
          <w:trHeight w:val="300"/>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14:paraId="4D20B5EE" w14:textId="77777777" w:rsidR="00B602BC" w:rsidRPr="00B602BC" w:rsidRDefault="00B602BC" w:rsidP="00B602BC">
            <w:pPr>
              <w:widowControl w:val="0"/>
              <w:ind w:right="255"/>
              <w:jc w:val="both"/>
              <w:rPr>
                <w:rFonts w:ascii="Arial" w:hAnsi="Arial" w:cs="Arial"/>
                <w:sz w:val="20"/>
                <w:szCs w:val="20"/>
              </w:rPr>
            </w:pPr>
            <w:r w:rsidRPr="00B602BC">
              <w:rPr>
                <w:rFonts w:ascii="Arial" w:hAnsi="Arial" w:cs="Arial"/>
                <w:b/>
                <w:bCs/>
                <w:sz w:val="20"/>
                <w:szCs w:val="20"/>
              </w:rPr>
              <w:lastRenderedPageBreak/>
              <w:t>CERTIFICADOS:</w:t>
            </w:r>
          </w:p>
        </w:tc>
        <w:tc>
          <w:tcPr>
            <w:tcW w:w="3969" w:type="dxa"/>
            <w:tcBorders>
              <w:top w:val="single" w:sz="4" w:space="0" w:color="000000"/>
              <w:left w:val="single" w:sz="4" w:space="0" w:color="000000"/>
              <w:bottom w:val="single" w:sz="4" w:space="0" w:color="000000"/>
              <w:right w:val="single" w:sz="4" w:space="0" w:color="000000"/>
            </w:tcBorders>
            <w:shd w:val="clear" w:color="auto" w:fill="E2EFD9"/>
          </w:tcPr>
          <w:p w14:paraId="58055118" w14:textId="77777777" w:rsidR="00B602BC" w:rsidRPr="00B602BC" w:rsidRDefault="00B602BC" w:rsidP="00B602BC">
            <w:pPr>
              <w:widowControl w:val="0"/>
              <w:ind w:right="255"/>
              <w:jc w:val="both"/>
              <w:rPr>
                <w:rFonts w:ascii="Arial" w:hAnsi="Arial" w:cs="Arial"/>
                <w:b/>
                <w:bCs/>
                <w:sz w:val="20"/>
                <w:szCs w:val="20"/>
              </w:rPr>
            </w:pPr>
          </w:p>
        </w:tc>
      </w:tr>
      <w:tr w:rsidR="00B602BC" w:rsidRPr="00B602BC" w14:paraId="4559FD7E" w14:textId="5F04E95F" w:rsidTr="00B602BC">
        <w:trPr>
          <w:trHeight w:val="300"/>
          <w:jc w:val="center"/>
        </w:trPr>
        <w:tc>
          <w:tcPr>
            <w:tcW w:w="5240" w:type="dxa"/>
            <w:gridSpan w:val="2"/>
            <w:tcBorders>
              <w:top w:val="single" w:sz="4" w:space="0" w:color="000000"/>
              <w:left w:val="single" w:sz="4" w:space="0" w:color="000000"/>
              <w:bottom w:val="single" w:sz="4" w:space="0" w:color="000000"/>
              <w:right w:val="single" w:sz="4" w:space="0" w:color="000000"/>
            </w:tcBorders>
            <w:vAlign w:val="center"/>
          </w:tcPr>
          <w:p w14:paraId="6F0CA7BA" w14:textId="77777777" w:rsidR="00B602BC" w:rsidRPr="00B602BC" w:rsidRDefault="00B602BC" w:rsidP="0006782F">
            <w:pPr>
              <w:widowControl w:val="0"/>
              <w:numPr>
                <w:ilvl w:val="0"/>
                <w:numId w:val="58"/>
              </w:numPr>
              <w:tabs>
                <w:tab w:val="num" w:pos="1626"/>
              </w:tabs>
              <w:suppressAutoHyphens/>
              <w:spacing w:before="120" w:after="120"/>
              <w:contextualSpacing/>
              <w:jc w:val="both"/>
            </w:pPr>
            <w:r w:rsidRPr="00B602BC">
              <w:rPr>
                <w:rFonts w:ascii="Arial" w:hAnsi="Arial" w:cs="Arial"/>
                <w:bCs/>
                <w:color w:val="000000"/>
                <w:sz w:val="20"/>
                <w:szCs w:val="20"/>
                <w:lang w:eastAsia="es-BO"/>
              </w:rPr>
              <w:t>Declaración única de importación (DUI) del o los bienes ofertados que acredite su importación legal y garantice que se trata de un equipo nuevo, no reacondicionado ni de demostración.</w:t>
            </w:r>
          </w:p>
          <w:p w14:paraId="538B872D" w14:textId="77777777" w:rsidR="00B602BC" w:rsidRPr="00B602BC" w:rsidRDefault="00B602BC" w:rsidP="0006782F">
            <w:pPr>
              <w:widowControl w:val="0"/>
              <w:numPr>
                <w:ilvl w:val="0"/>
                <w:numId w:val="58"/>
              </w:numPr>
              <w:tabs>
                <w:tab w:val="num" w:pos="1626"/>
              </w:tabs>
              <w:suppressAutoHyphens/>
              <w:spacing w:before="120" w:after="120"/>
              <w:contextualSpacing/>
              <w:jc w:val="both"/>
            </w:pPr>
            <w:r w:rsidRPr="00B602BC">
              <w:rPr>
                <w:rFonts w:ascii="Arial" w:hAnsi="Arial" w:cs="Arial"/>
                <w:bCs/>
                <w:color w:val="000000"/>
                <w:sz w:val="20"/>
                <w:szCs w:val="20"/>
                <w:lang w:eastAsia="es-BO"/>
              </w:rPr>
              <w:t>Certificados de calidad ISO 13485 y/o ISO 9001.</w:t>
            </w:r>
          </w:p>
          <w:p w14:paraId="2ACDA5E3" w14:textId="77777777" w:rsidR="00B602BC" w:rsidRPr="00B602BC" w:rsidRDefault="00B602BC" w:rsidP="0006782F">
            <w:pPr>
              <w:widowControl w:val="0"/>
              <w:numPr>
                <w:ilvl w:val="0"/>
                <w:numId w:val="58"/>
              </w:numPr>
              <w:tabs>
                <w:tab w:val="num" w:pos="1626"/>
              </w:tabs>
              <w:suppressAutoHyphens/>
              <w:spacing w:before="120" w:after="120"/>
              <w:contextualSpacing/>
              <w:jc w:val="both"/>
            </w:pPr>
            <w:r w:rsidRPr="00B602BC">
              <w:rPr>
                <w:rFonts w:ascii="Arial" w:hAnsi="Arial" w:cs="Arial"/>
                <w:bCs/>
                <w:color w:val="000000"/>
                <w:sz w:val="20"/>
                <w:szCs w:val="20"/>
                <w:lang w:eastAsia="es-BO"/>
              </w:rPr>
              <w:t>Certificado CE y/o aprobación FDA vigentes o certificación equivalente emitida por la autoridad regulatoria competente del país de origen.</w:t>
            </w:r>
          </w:p>
          <w:p w14:paraId="2E61B574" w14:textId="77777777" w:rsidR="00B602BC" w:rsidRPr="00B602BC" w:rsidRDefault="00B602BC" w:rsidP="0006782F">
            <w:pPr>
              <w:widowControl w:val="0"/>
              <w:numPr>
                <w:ilvl w:val="0"/>
                <w:numId w:val="58"/>
              </w:numPr>
              <w:tabs>
                <w:tab w:val="num" w:pos="1626"/>
              </w:tabs>
              <w:suppressAutoHyphens/>
              <w:spacing w:before="120" w:after="120"/>
              <w:contextualSpacing/>
              <w:jc w:val="both"/>
              <w:rPr>
                <w:rFonts w:ascii="Arial" w:hAnsi="Arial" w:cs="Arial"/>
                <w:bCs/>
                <w:color w:val="000000"/>
                <w:sz w:val="20"/>
                <w:szCs w:val="20"/>
                <w:lang w:eastAsia="es-BO"/>
              </w:rPr>
            </w:pPr>
            <w:r w:rsidRPr="00B602BC">
              <w:rPr>
                <w:rFonts w:ascii="Arial" w:hAnsi="Arial" w:cs="Arial"/>
                <w:bCs/>
                <w:color w:val="000000"/>
                <w:sz w:val="20"/>
                <w:szCs w:val="20"/>
                <w:lang w:eastAsia="es-BO"/>
              </w:rPr>
              <w:t>Certificado de AGEMED de empresa vigente.</w:t>
            </w:r>
          </w:p>
          <w:p w14:paraId="757B019F" w14:textId="77777777" w:rsidR="00B602BC" w:rsidRPr="00B602BC" w:rsidRDefault="00B602BC" w:rsidP="0006782F">
            <w:pPr>
              <w:widowControl w:val="0"/>
              <w:numPr>
                <w:ilvl w:val="0"/>
                <w:numId w:val="58"/>
              </w:numPr>
              <w:tabs>
                <w:tab w:val="num" w:pos="1626"/>
              </w:tabs>
              <w:suppressAutoHyphens/>
              <w:spacing w:before="120" w:after="120"/>
              <w:contextualSpacing/>
              <w:jc w:val="both"/>
              <w:rPr>
                <w:rFonts w:ascii="Arial" w:hAnsi="Arial" w:cs="Arial"/>
                <w:bCs/>
                <w:color w:val="000000"/>
                <w:sz w:val="20"/>
                <w:szCs w:val="20"/>
                <w:lang w:eastAsia="es-BO"/>
              </w:rPr>
            </w:pPr>
            <w:r w:rsidRPr="00B602BC">
              <w:rPr>
                <w:rFonts w:ascii="Arial" w:hAnsi="Arial" w:cs="Arial"/>
                <w:bCs/>
                <w:color w:val="000000"/>
                <w:sz w:val="20"/>
                <w:szCs w:val="20"/>
                <w:lang w:eastAsia="es-BO"/>
              </w:rPr>
              <w:t>Certificado de año de fabricación emitido por el fabricante.</w:t>
            </w:r>
          </w:p>
          <w:p w14:paraId="0AFA32D7" w14:textId="41607382" w:rsidR="00B602BC" w:rsidRPr="00B602BC" w:rsidRDefault="00B602BC" w:rsidP="00B602BC">
            <w:pPr>
              <w:widowControl w:val="0"/>
              <w:jc w:val="both"/>
              <w:rPr>
                <w:b/>
                <w:bCs/>
              </w:rPr>
            </w:pPr>
            <w:r w:rsidRPr="00B602BC">
              <w:rPr>
                <w:b/>
                <w:bCs/>
              </w:rPr>
              <w:t>(</w:t>
            </w:r>
            <w:r w:rsidRPr="00B602BC">
              <w:rPr>
                <w:b/>
                <w:bCs/>
                <w:u w:val="single"/>
              </w:rPr>
              <w:t>LOS CERTIFICADOS CORR</w:t>
            </w:r>
            <w:r w:rsidR="00051C29">
              <w:rPr>
                <w:b/>
                <w:bCs/>
                <w:u w:val="single"/>
              </w:rPr>
              <w:t>ESPONDIENTES A LOS PUNTOS 2 AL 5</w:t>
            </w:r>
            <w:r w:rsidRPr="00B602BC">
              <w:rPr>
                <w:b/>
                <w:bCs/>
                <w:u w:val="single"/>
              </w:rPr>
              <w:t xml:space="preserve"> DEBERAN SER ADJUNTADOS EN LA PROPUESTA ELECTRONICA EN FORMATO DIGITAL ESCANEADOS</w:t>
            </w:r>
            <w:r w:rsidRPr="00B602BC">
              <w:rPr>
                <w:b/>
                <w:bCs/>
              </w:rPr>
              <w:t>)</w:t>
            </w:r>
          </w:p>
          <w:p w14:paraId="3B7D222B" w14:textId="77777777" w:rsidR="00B602BC" w:rsidRPr="00B602BC" w:rsidRDefault="00B602BC" w:rsidP="00B602BC">
            <w:pPr>
              <w:widowControl w:val="0"/>
              <w:jc w:val="both"/>
              <w:rPr>
                <w:b/>
                <w:bCs/>
              </w:rPr>
            </w:pPr>
            <w:r w:rsidRPr="00B602BC">
              <w:rPr>
                <w:b/>
                <w:bCs/>
              </w:rPr>
              <w:t>(</w:t>
            </w:r>
            <w:r w:rsidRPr="00B602BC">
              <w:rPr>
                <w:b/>
                <w:bCs/>
                <w:u w:val="single"/>
              </w:rPr>
              <w:t>AL MOMENTO DE LA ENTREGA DEL BIEN EL PROVEEDOR DEBERA PRESENTAR LA TOTALIDAD DE LOS CERTIFICADOS DEL PUNTO 1 AL 5 EN FORMATO FISICO PARA SU CORRESPONDIENTE VERIFICACION Y ARCHIVO INSTITUCIONAL</w:t>
            </w:r>
            <w:r w:rsidRPr="00B602BC">
              <w:rPr>
                <w:b/>
                <w:bCs/>
              </w:rPr>
              <w:t>)</w:t>
            </w:r>
          </w:p>
          <w:p w14:paraId="4A94B113" w14:textId="77777777" w:rsidR="00B602BC" w:rsidRPr="00B602BC" w:rsidRDefault="00B602BC" w:rsidP="00B602BC">
            <w:pPr>
              <w:widowControl w:val="0"/>
              <w:spacing w:before="120"/>
              <w:ind w:right="252"/>
              <w:jc w:val="both"/>
              <w:rPr>
                <w:rFonts w:ascii="Arial" w:hAnsi="Arial" w:cs="Arial"/>
                <w:bCs/>
                <w:color w:val="000000"/>
                <w:sz w:val="20"/>
                <w:szCs w:val="20"/>
                <w:lang w:eastAsia="es-BO"/>
              </w:rPr>
            </w:pPr>
            <w:r w:rsidRPr="00B602BC">
              <w:rPr>
                <w:rFonts w:ascii="Arial" w:eastAsia="Arial" w:hAnsi="Arial" w:cs="Arial"/>
                <w:b/>
                <w:bCs/>
                <w:i/>
                <w:color w:val="000000"/>
                <w:sz w:val="20"/>
                <w:szCs w:val="20"/>
                <w:shd w:val="clear" w:color="auto" w:fill="FFFF00"/>
                <w:lang w:eastAsia="es-BO"/>
              </w:rPr>
              <w:t>(manifestar aceptación y adjuntar la documentación requerida)</w:t>
            </w:r>
          </w:p>
        </w:tc>
        <w:tc>
          <w:tcPr>
            <w:tcW w:w="3969" w:type="dxa"/>
            <w:tcBorders>
              <w:top w:val="single" w:sz="4" w:space="0" w:color="000000"/>
              <w:left w:val="single" w:sz="4" w:space="0" w:color="000000"/>
              <w:bottom w:val="single" w:sz="4" w:space="0" w:color="000000"/>
              <w:right w:val="single" w:sz="4" w:space="0" w:color="000000"/>
            </w:tcBorders>
          </w:tcPr>
          <w:p w14:paraId="5A79D1AE" w14:textId="77777777" w:rsidR="00B602BC" w:rsidRPr="00B602BC" w:rsidRDefault="00B602BC" w:rsidP="0006782F">
            <w:pPr>
              <w:widowControl w:val="0"/>
              <w:tabs>
                <w:tab w:val="num" w:pos="1626"/>
              </w:tabs>
              <w:suppressAutoHyphens/>
              <w:spacing w:before="120" w:after="120"/>
              <w:contextualSpacing/>
              <w:jc w:val="both"/>
              <w:rPr>
                <w:rFonts w:ascii="Arial" w:hAnsi="Arial" w:cs="Arial"/>
                <w:bCs/>
                <w:color w:val="000000"/>
                <w:sz w:val="20"/>
                <w:szCs w:val="20"/>
                <w:lang w:eastAsia="es-BO"/>
              </w:rPr>
            </w:pPr>
          </w:p>
        </w:tc>
      </w:tr>
      <w:tr w:rsidR="00B602BC" w:rsidRPr="00B602BC" w14:paraId="53CF3655" w14:textId="0E6DD6D5" w:rsidTr="00B602BC">
        <w:trPr>
          <w:trHeight w:val="300"/>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285EB194" w14:textId="77777777" w:rsidR="00B602BC" w:rsidRPr="00B602BC" w:rsidRDefault="00B602BC" w:rsidP="00B602BC">
            <w:pPr>
              <w:widowControl w:val="0"/>
              <w:jc w:val="center"/>
              <w:rPr>
                <w:rFonts w:ascii="Arial" w:hAnsi="Arial" w:cs="Arial"/>
                <w:b/>
                <w:bCs/>
                <w:color w:val="000000"/>
                <w:sz w:val="20"/>
                <w:szCs w:val="20"/>
                <w:lang w:eastAsia="es-BO"/>
              </w:rPr>
            </w:pPr>
            <w:r w:rsidRPr="00B602BC">
              <w:rPr>
                <w:rFonts w:ascii="Arial" w:hAnsi="Arial" w:cs="Arial"/>
                <w:b/>
                <w:bCs/>
                <w:color w:val="000000"/>
                <w:sz w:val="20"/>
                <w:szCs w:val="20"/>
                <w:lang w:eastAsia="es-BO"/>
              </w:rPr>
              <w:t>CONDICIONES GENERALES</w:t>
            </w:r>
          </w:p>
        </w:tc>
        <w:tc>
          <w:tcPr>
            <w:tcW w:w="3969" w:type="dxa"/>
            <w:tcBorders>
              <w:top w:val="single" w:sz="4" w:space="0" w:color="000000"/>
              <w:left w:val="single" w:sz="4" w:space="0" w:color="000000"/>
              <w:bottom w:val="single" w:sz="4" w:space="0" w:color="000000"/>
              <w:right w:val="single" w:sz="4" w:space="0" w:color="000000"/>
            </w:tcBorders>
            <w:shd w:val="clear" w:color="auto" w:fill="C5E0B3"/>
          </w:tcPr>
          <w:p w14:paraId="26D75BF5" w14:textId="77777777" w:rsidR="00B602BC" w:rsidRPr="00B602BC" w:rsidRDefault="00B602BC" w:rsidP="00B602BC">
            <w:pPr>
              <w:widowControl w:val="0"/>
              <w:jc w:val="center"/>
              <w:rPr>
                <w:rFonts w:ascii="Arial" w:hAnsi="Arial" w:cs="Arial"/>
                <w:b/>
                <w:bCs/>
                <w:color w:val="000000"/>
                <w:sz w:val="20"/>
                <w:szCs w:val="20"/>
                <w:lang w:eastAsia="es-BO"/>
              </w:rPr>
            </w:pPr>
          </w:p>
        </w:tc>
      </w:tr>
      <w:tr w:rsidR="00B602BC" w:rsidRPr="00B602BC" w14:paraId="549A4DBF" w14:textId="2EEF90C9"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4F64443A"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VALIDEZ DE LA COTIZACIÓN O PROPUESTA:</w:t>
            </w:r>
          </w:p>
        </w:tc>
        <w:tc>
          <w:tcPr>
            <w:tcW w:w="3969" w:type="dxa"/>
            <w:tcBorders>
              <w:left w:val="single" w:sz="4" w:space="0" w:color="000000"/>
              <w:bottom w:val="single" w:sz="4" w:space="0" w:color="000000"/>
              <w:right w:val="single" w:sz="4" w:space="0" w:color="000000"/>
            </w:tcBorders>
            <w:shd w:val="clear" w:color="auto" w:fill="E2EFD9"/>
          </w:tcPr>
          <w:p w14:paraId="37922D23"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5167864C" w14:textId="7DDA6171"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FFFFFF"/>
            <w:vAlign w:val="center"/>
          </w:tcPr>
          <w:p w14:paraId="3EA568B6" w14:textId="77777777" w:rsidR="00B602BC" w:rsidRPr="00B602BC" w:rsidRDefault="00B602BC" w:rsidP="00B602BC">
            <w:pPr>
              <w:widowControl w:val="0"/>
              <w:jc w:val="both"/>
              <w:rPr>
                <w:rFonts w:ascii="Arial" w:hAnsi="Arial" w:cs="Arial"/>
                <w:bCs/>
                <w:color w:val="000000"/>
                <w:sz w:val="20"/>
                <w:szCs w:val="20"/>
                <w:lang w:eastAsia="es-BO"/>
              </w:rPr>
            </w:pPr>
            <w:r w:rsidRPr="00B602BC">
              <w:rPr>
                <w:rFonts w:ascii="Arial" w:hAnsi="Arial" w:cs="Arial"/>
                <w:bCs/>
                <w:color w:val="000000"/>
                <w:sz w:val="20"/>
                <w:szCs w:val="20"/>
                <w:lang w:eastAsia="es-BO"/>
              </w:rPr>
              <w:t>Mínimo de treinta (30) días calendario.</w:t>
            </w:r>
          </w:p>
          <w:p w14:paraId="6AAEDD2A" w14:textId="77777777" w:rsidR="00B602BC" w:rsidRPr="00B602BC" w:rsidRDefault="00B602BC" w:rsidP="00B602BC">
            <w:pPr>
              <w:widowControl w:val="0"/>
              <w:ind w:right="255"/>
              <w:jc w:val="both"/>
              <w:rPr>
                <w:rFonts w:ascii="Arial" w:hAnsi="Arial" w:cs="Arial"/>
                <w:bCs/>
                <w:color w:val="000000"/>
                <w:sz w:val="20"/>
                <w:szCs w:val="20"/>
                <w:lang w:eastAsia="es-BO"/>
              </w:rPr>
            </w:pPr>
            <w:r w:rsidRPr="00B602BC">
              <w:rPr>
                <w:rFonts w:ascii="Arial" w:hAnsi="Arial" w:cs="Arial"/>
                <w:b/>
                <w:bCs/>
                <w:i/>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shd w:val="clear" w:color="auto" w:fill="FFFFFF"/>
          </w:tcPr>
          <w:p w14:paraId="3DD92210" w14:textId="77777777" w:rsidR="00B602BC" w:rsidRPr="00B602BC" w:rsidRDefault="00B602BC" w:rsidP="00B602BC">
            <w:pPr>
              <w:widowControl w:val="0"/>
              <w:jc w:val="both"/>
              <w:rPr>
                <w:rFonts w:ascii="Arial" w:hAnsi="Arial" w:cs="Arial"/>
                <w:bCs/>
                <w:color w:val="000000"/>
                <w:sz w:val="20"/>
                <w:szCs w:val="20"/>
                <w:lang w:eastAsia="es-BO"/>
              </w:rPr>
            </w:pPr>
          </w:p>
        </w:tc>
      </w:tr>
      <w:tr w:rsidR="00B602BC" w:rsidRPr="00B602BC" w14:paraId="60D10E2F" w14:textId="4DFC9CF3"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0B97FCFC"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PLAZO DE ENTREGA</w:t>
            </w:r>
          </w:p>
        </w:tc>
        <w:tc>
          <w:tcPr>
            <w:tcW w:w="3969" w:type="dxa"/>
            <w:tcBorders>
              <w:left w:val="single" w:sz="4" w:space="0" w:color="000000"/>
              <w:bottom w:val="single" w:sz="4" w:space="0" w:color="000000"/>
              <w:right w:val="single" w:sz="4" w:space="0" w:color="000000"/>
            </w:tcBorders>
            <w:shd w:val="clear" w:color="auto" w:fill="E2EFD9"/>
          </w:tcPr>
          <w:p w14:paraId="6F1DE7A6"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35FBA8EE" w14:textId="694CAF2F" w:rsidTr="00B602BC">
        <w:trPr>
          <w:trHeight w:val="311"/>
          <w:jc w:val="center"/>
        </w:trPr>
        <w:tc>
          <w:tcPr>
            <w:tcW w:w="5240" w:type="dxa"/>
            <w:gridSpan w:val="2"/>
            <w:tcBorders>
              <w:left w:val="single" w:sz="4" w:space="0" w:color="000000"/>
              <w:bottom w:val="single" w:sz="4" w:space="0" w:color="000000"/>
              <w:right w:val="single" w:sz="4" w:space="0" w:color="000000"/>
            </w:tcBorders>
            <w:vAlign w:val="center"/>
          </w:tcPr>
          <w:p w14:paraId="4F1A1B95" w14:textId="77777777" w:rsidR="00B602BC" w:rsidRPr="00B602BC" w:rsidRDefault="00B602BC" w:rsidP="00B602BC">
            <w:pPr>
              <w:widowControl w:val="0"/>
              <w:jc w:val="both"/>
              <w:rPr>
                <w:rFonts w:ascii="Arial" w:hAnsi="Arial"/>
                <w:sz w:val="20"/>
                <w:szCs w:val="20"/>
              </w:rPr>
            </w:pPr>
            <w:r w:rsidRPr="00B602BC">
              <w:rPr>
                <w:rFonts w:ascii="Arial" w:hAnsi="Arial" w:cs="Arial"/>
                <w:color w:val="000000"/>
                <w:sz w:val="20"/>
                <w:szCs w:val="20"/>
                <w:lang w:eastAsia="es-BO"/>
              </w:rPr>
              <w:t>La entrega del/</w:t>
            </w:r>
            <w:proofErr w:type="gramStart"/>
            <w:r w:rsidRPr="00B602BC">
              <w:rPr>
                <w:rFonts w:ascii="Arial" w:hAnsi="Arial" w:cs="Arial"/>
                <w:color w:val="000000"/>
                <w:sz w:val="20"/>
                <w:szCs w:val="20"/>
                <w:lang w:eastAsia="es-BO"/>
              </w:rPr>
              <w:t>los bien</w:t>
            </w:r>
            <w:proofErr w:type="gramEnd"/>
            <w:r w:rsidRPr="00B602BC">
              <w:rPr>
                <w:rFonts w:ascii="Arial" w:hAnsi="Arial" w:cs="Arial"/>
                <w:color w:val="000000"/>
                <w:sz w:val="20"/>
                <w:szCs w:val="20"/>
                <w:lang w:eastAsia="es-BO"/>
              </w:rPr>
              <w:t xml:space="preserve">/es deberá realizarse en el lapso no mayor a (30) </w:t>
            </w:r>
            <w:r w:rsidRPr="00B602BC">
              <w:rPr>
                <w:rFonts w:ascii="Arial" w:hAnsi="Arial" w:cs="Arial"/>
                <w:b/>
                <w:bCs/>
                <w:color w:val="000000"/>
                <w:sz w:val="20"/>
                <w:szCs w:val="20"/>
                <w:lang w:eastAsia="es-BO"/>
              </w:rPr>
              <w:t xml:space="preserve">Treinta días calendario </w:t>
            </w:r>
            <w:r w:rsidRPr="00B602BC">
              <w:rPr>
                <w:rFonts w:ascii="Arial" w:hAnsi="Arial" w:cs="Arial"/>
                <w:color w:val="000000"/>
                <w:sz w:val="20"/>
                <w:szCs w:val="20"/>
                <w:lang w:eastAsia="es-BO"/>
              </w:rPr>
              <w:t xml:space="preserve">a partir del día siguiente hábil de la suscripción del contrato. </w:t>
            </w:r>
          </w:p>
          <w:p w14:paraId="37A0FC4B" w14:textId="77777777" w:rsidR="00B602BC" w:rsidRPr="00B602BC" w:rsidRDefault="00B602BC" w:rsidP="00B602BC">
            <w:pPr>
              <w:widowControl w:val="0"/>
              <w:spacing w:before="120"/>
              <w:ind w:right="255"/>
              <w:jc w:val="both"/>
              <w:rPr>
                <w:sz w:val="20"/>
                <w:szCs w:val="20"/>
              </w:rPr>
            </w:pPr>
            <w:r w:rsidRPr="00B602BC">
              <w:rPr>
                <w:rFonts w:ascii="Arial" w:eastAsia="Arial" w:hAnsi="Arial" w:cs="Arial"/>
                <w:b/>
                <w:bCs/>
                <w:iCs/>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3DE97CDC" w14:textId="77777777" w:rsidR="00B602BC" w:rsidRPr="00B602BC" w:rsidRDefault="00B602BC" w:rsidP="00B602BC">
            <w:pPr>
              <w:widowControl w:val="0"/>
              <w:jc w:val="both"/>
              <w:rPr>
                <w:rFonts w:ascii="Arial" w:hAnsi="Arial" w:cs="Arial"/>
                <w:color w:val="000000"/>
                <w:sz w:val="20"/>
                <w:szCs w:val="20"/>
                <w:lang w:eastAsia="es-BO"/>
              </w:rPr>
            </w:pPr>
          </w:p>
        </w:tc>
      </w:tr>
      <w:tr w:rsidR="00B602BC" w:rsidRPr="00B602BC" w14:paraId="34AD1A9F" w14:textId="4167D525"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128C8A94"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LUGAR DE ENTREGA</w:t>
            </w:r>
          </w:p>
        </w:tc>
        <w:tc>
          <w:tcPr>
            <w:tcW w:w="3969" w:type="dxa"/>
            <w:tcBorders>
              <w:left w:val="single" w:sz="4" w:space="0" w:color="000000"/>
              <w:bottom w:val="single" w:sz="4" w:space="0" w:color="000000"/>
              <w:right w:val="single" w:sz="4" w:space="0" w:color="000000"/>
            </w:tcBorders>
            <w:shd w:val="clear" w:color="auto" w:fill="E2EFD9"/>
          </w:tcPr>
          <w:p w14:paraId="4768C262"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28AB4164" w14:textId="18F6108E" w:rsidTr="00B602BC">
        <w:trPr>
          <w:trHeight w:val="311"/>
          <w:jc w:val="center"/>
        </w:trPr>
        <w:tc>
          <w:tcPr>
            <w:tcW w:w="5240" w:type="dxa"/>
            <w:gridSpan w:val="2"/>
            <w:tcBorders>
              <w:left w:val="single" w:sz="4" w:space="0" w:color="000000"/>
              <w:bottom w:val="single" w:sz="4" w:space="0" w:color="000000"/>
              <w:right w:val="single" w:sz="4" w:space="0" w:color="000000"/>
            </w:tcBorders>
            <w:vAlign w:val="center"/>
          </w:tcPr>
          <w:p w14:paraId="6FE30AD8" w14:textId="77777777" w:rsidR="00B602BC" w:rsidRPr="00B602BC" w:rsidRDefault="00B602BC" w:rsidP="00B602BC">
            <w:pPr>
              <w:widowControl w:val="0"/>
              <w:jc w:val="both"/>
              <w:rPr>
                <w:rFonts w:ascii="Arial" w:hAnsi="Arial"/>
                <w:sz w:val="20"/>
                <w:szCs w:val="20"/>
              </w:rPr>
            </w:pPr>
            <w:r w:rsidRPr="00B602BC">
              <w:rPr>
                <w:rFonts w:ascii="Arial" w:hAnsi="Arial" w:cs="Arial"/>
                <w:color w:val="000000"/>
                <w:sz w:val="20"/>
                <w:szCs w:val="20"/>
                <w:lang w:eastAsia="es-BO"/>
              </w:rPr>
              <w:t>La entrega del equipo se realizará en dependencias de la Caja Bancaria Estatal de Salud, E</w:t>
            </w:r>
            <w:r w:rsidRPr="00B602BC">
              <w:rPr>
                <w:rFonts w:ascii="Arial" w:hAnsi="Arial" w:cs="Arial"/>
                <w:bCs/>
                <w:color w:val="000000"/>
                <w:sz w:val="20"/>
                <w:szCs w:val="20"/>
                <w:lang w:eastAsia="es-BO"/>
              </w:rPr>
              <w:t>n la zona Miraflores, calle Panam</w:t>
            </w:r>
            <w:r w:rsidRPr="00B602BC">
              <w:rPr>
                <w:rFonts w:ascii="Arial" w:eastAsia="Noto Serif CJK SC" w:hAnsi="Arial" w:cs="Arial"/>
                <w:bCs/>
                <w:color w:val="000000"/>
                <w:kern w:val="2"/>
                <w:sz w:val="20"/>
                <w:szCs w:val="20"/>
                <w:lang w:eastAsia="es-BO" w:bidi="hi-IN"/>
              </w:rPr>
              <w:t xml:space="preserve">á N°1162, la </w:t>
            </w:r>
            <w:r w:rsidRPr="00B602BC">
              <w:rPr>
                <w:rFonts w:ascii="Arial" w:hAnsi="Arial" w:cs="Arial"/>
                <w:color w:val="000000"/>
                <w:sz w:val="20"/>
                <w:szCs w:val="20"/>
                <w:lang w:eastAsia="es-BO"/>
              </w:rPr>
              <w:t>misma debe coordinarse con al menos (3) tres días de anticipación con la Comisión de Recepción y la Unidad Solicitante y personal de Activos Fijos para su entrega.</w:t>
            </w:r>
          </w:p>
          <w:p w14:paraId="7423EC70" w14:textId="77777777" w:rsidR="00B602BC" w:rsidRPr="00B602BC" w:rsidRDefault="00B602BC" w:rsidP="00B602BC">
            <w:pPr>
              <w:widowControl w:val="0"/>
              <w:jc w:val="both"/>
              <w:rPr>
                <w:rFonts w:ascii="Arial" w:hAnsi="Arial"/>
                <w:sz w:val="20"/>
                <w:szCs w:val="20"/>
              </w:rPr>
            </w:pPr>
          </w:p>
          <w:p w14:paraId="21327B27" w14:textId="77777777" w:rsidR="00B602BC" w:rsidRPr="00B602BC" w:rsidRDefault="00B602BC" w:rsidP="00B602BC">
            <w:pPr>
              <w:widowControl w:val="0"/>
              <w:jc w:val="both"/>
              <w:rPr>
                <w:rFonts w:ascii="Arial" w:hAnsi="Arial"/>
                <w:sz w:val="20"/>
                <w:szCs w:val="20"/>
              </w:rPr>
            </w:pPr>
            <w:r w:rsidRPr="00B602BC">
              <w:rPr>
                <w:rFonts w:ascii="Arial" w:hAnsi="Arial" w:cs="Arial"/>
                <w:b/>
                <w:bCs/>
                <w:i/>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32E5E117" w14:textId="77777777" w:rsidR="00B602BC" w:rsidRPr="00B602BC" w:rsidRDefault="00B602BC" w:rsidP="00B602BC">
            <w:pPr>
              <w:widowControl w:val="0"/>
              <w:jc w:val="both"/>
              <w:rPr>
                <w:rFonts w:ascii="Arial" w:hAnsi="Arial" w:cs="Arial"/>
                <w:color w:val="000000"/>
                <w:sz w:val="20"/>
                <w:szCs w:val="20"/>
                <w:lang w:eastAsia="es-BO"/>
              </w:rPr>
            </w:pPr>
          </w:p>
        </w:tc>
      </w:tr>
      <w:tr w:rsidR="00B602BC" w:rsidRPr="00B602BC" w14:paraId="6D6DA395" w14:textId="37F91077"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4CF851F9" w14:textId="77777777" w:rsidR="00B602BC" w:rsidRPr="00B602BC" w:rsidRDefault="00B602BC" w:rsidP="00B602BC">
            <w:pPr>
              <w:widowControl w:val="0"/>
              <w:jc w:val="both"/>
              <w:rPr>
                <w:rFonts w:ascii="Arial" w:hAnsi="Arial" w:cs="Arial"/>
                <w:b/>
                <w:bCs/>
                <w:color w:val="000000"/>
                <w:sz w:val="20"/>
                <w:szCs w:val="20"/>
                <w:lang w:eastAsia="es-BO"/>
              </w:rPr>
            </w:pPr>
            <w:r w:rsidRPr="00B602BC">
              <w:rPr>
                <w:rFonts w:ascii="Arial" w:hAnsi="Arial" w:cs="Arial"/>
                <w:b/>
                <w:bCs/>
                <w:color w:val="000000"/>
                <w:sz w:val="20"/>
                <w:szCs w:val="20"/>
                <w:lang w:eastAsia="es-BO"/>
              </w:rPr>
              <w:t>FORMA DE PAGO</w:t>
            </w:r>
          </w:p>
        </w:tc>
        <w:tc>
          <w:tcPr>
            <w:tcW w:w="3969" w:type="dxa"/>
            <w:tcBorders>
              <w:left w:val="single" w:sz="4" w:space="0" w:color="000000"/>
              <w:bottom w:val="single" w:sz="4" w:space="0" w:color="000000"/>
              <w:right w:val="single" w:sz="4" w:space="0" w:color="000000"/>
            </w:tcBorders>
            <w:shd w:val="clear" w:color="auto" w:fill="E2EFD9"/>
          </w:tcPr>
          <w:p w14:paraId="68F9684A" w14:textId="77777777" w:rsidR="00B602BC" w:rsidRPr="00B602BC" w:rsidRDefault="00B602BC" w:rsidP="00B602BC">
            <w:pPr>
              <w:widowControl w:val="0"/>
              <w:jc w:val="both"/>
              <w:rPr>
                <w:rFonts w:ascii="Arial" w:hAnsi="Arial" w:cs="Arial"/>
                <w:b/>
                <w:bCs/>
                <w:color w:val="000000"/>
                <w:sz w:val="20"/>
                <w:szCs w:val="20"/>
                <w:lang w:eastAsia="es-BO"/>
              </w:rPr>
            </w:pPr>
          </w:p>
        </w:tc>
      </w:tr>
      <w:tr w:rsidR="00B602BC" w:rsidRPr="00B602BC" w14:paraId="59C3340A" w14:textId="4322CE87" w:rsidTr="00B602BC">
        <w:trPr>
          <w:trHeight w:val="311"/>
          <w:jc w:val="center"/>
        </w:trPr>
        <w:tc>
          <w:tcPr>
            <w:tcW w:w="5240" w:type="dxa"/>
            <w:gridSpan w:val="2"/>
            <w:tcBorders>
              <w:left w:val="single" w:sz="4" w:space="0" w:color="000000"/>
              <w:bottom w:val="single" w:sz="4" w:space="0" w:color="000000"/>
              <w:right w:val="single" w:sz="4" w:space="0" w:color="000000"/>
            </w:tcBorders>
            <w:vAlign w:val="center"/>
          </w:tcPr>
          <w:p w14:paraId="22297B13" w14:textId="77777777" w:rsidR="00B602BC" w:rsidRPr="00B602BC" w:rsidRDefault="00B602BC" w:rsidP="00B602BC">
            <w:pPr>
              <w:widowControl w:val="0"/>
              <w:jc w:val="both"/>
              <w:rPr>
                <w:rFonts w:ascii="Arial" w:hAnsi="Arial" w:cs="Arial"/>
                <w:bCs/>
                <w:color w:val="000000"/>
                <w:sz w:val="20"/>
                <w:szCs w:val="20"/>
                <w:lang w:eastAsia="es-BO"/>
              </w:rPr>
            </w:pPr>
            <w:r w:rsidRPr="00B602BC">
              <w:rPr>
                <w:rFonts w:ascii="Arial" w:hAnsi="Arial" w:cs="Arial"/>
                <w:bCs/>
                <w:color w:val="000000"/>
                <w:sz w:val="20"/>
                <w:szCs w:val="20"/>
                <w:lang w:eastAsia="es-BO"/>
              </w:rPr>
              <w:t>Se realizará un solo pago a través del SIGEP, una vez que se haya efectuado la recepción definitiva del/</w:t>
            </w:r>
            <w:proofErr w:type="gramStart"/>
            <w:r w:rsidRPr="00B602BC">
              <w:rPr>
                <w:rFonts w:ascii="Arial" w:hAnsi="Arial" w:cs="Arial"/>
                <w:bCs/>
                <w:color w:val="000000"/>
                <w:sz w:val="20"/>
                <w:szCs w:val="20"/>
                <w:lang w:eastAsia="es-BO"/>
              </w:rPr>
              <w:t>los bien</w:t>
            </w:r>
            <w:proofErr w:type="gramEnd"/>
            <w:r w:rsidRPr="00B602BC">
              <w:rPr>
                <w:rFonts w:ascii="Arial" w:hAnsi="Arial" w:cs="Arial"/>
                <w:bCs/>
                <w:color w:val="000000"/>
                <w:sz w:val="20"/>
                <w:szCs w:val="20"/>
                <w:lang w:eastAsia="es-BO"/>
              </w:rPr>
              <w:t>/es, previa presentación de la Nota de Entrega, la Factura correspondiente a nombre de la Caja Bancaria Estatal de Salud, el Informe de Conformidad emitido por la Comisión de Recepción o Responsable de Recepción y la documentación adicional solicitada en las presentes especificaciones técnicas.</w:t>
            </w:r>
          </w:p>
          <w:p w14:paraId="2C6349C4" w14:textId="77777777" w:rsidR="00B602BC" w:rsidRPr="00B602BC" w:rsidRDefault="00B602BC" w:rsidP="00B602BC">
            <w:pPr>
              <w:widowControl w:val="0"/>
              <w:jc w:val="both"/>
              <w:rPr>
                <w:rFonts w:ascii="Arial" w:hAnsi="Arial" w:cs="Arial"/>
                <w:bCs/>
                <w:color w:val="000000"/>
                <w:sz w:val="14"/>
                <w:szCs w:val="14"/>
                <w:lang w:eastAsia="es-BO"/>
              </w:rPr>
            </w:pPr>
          </w:p>
          <w:p w14:paraId="7811B114" w14:textId="77777777" w:rsidR="00B602BC" w:rsidRPr="00B602BC" w:rsidRDefault="00B602BC" w:rsidP="00B602BC">
            <w:pPr>
              <w:widowControl w:val="0"/>
              <w:ind w:right="255"/>
              <w:jc w:val="both"/>
              <w:rPr>
                <w:rFonts w:ascii="Arial" w:hAnsi="Arial" w:cs="Arial"/>
                <w:bCs/>
                <w:i/>
                <w:color w:val="000000"/>
                <w:sz w:val="20"/>
                <w:szCs w:val="20"/>
                <w:lang w:eastAsia="es-BO"/>
              </w:rPr>
            </w:pPr>
            <w:r w:rsidRPr="00B602BC">
              <w:rPr>
                <w:rFonts w:ascii="Arial" w:hAnsi="Arial" w:cs="Arial"/>
                <w:b/>
                <w:bCs/>
                <w:i/>
                <w:color w:val="000000"/>
                <w:sz w:val="20"/>
                <w:szCs w:val="20"/>
                <w:shd w:val="clear" w:color="auto" w:fill="FFFF00"/>
                <w:lang w:eastAsia="es-BO"/>
              </w:rPr>
              <w:lastRenderedPageBreak/>
              <w:t>(manifestar aceptación)</w:t>
            </w:r>
          </w:p>
        </w:tc>
        <w:tc>
          <w:tcPr>
            <w:tcW w:w="3969" w:type="dxa"/>
            <w:tcBorders>
              <w:left w:val="single" w:sz="4" w:space="0" w:color="000000"/>
              <w:bottom w:val="single" w:sz="4" w:space="0" w:color="000000"/>
              <w:right w:val="single" w:sz="4" w:space="0" w:color="000000"/>
            </w:tcBorders>
          </w:tcPr>
          <w:p w14:paraId="2959DD3F" w14:textId="77777777" w:rsidR="00B602BC" w:rsidRPr="00B602BC" w:rsidRDefault="00B602BC" w:rsidP="00B602BC">
            <w:pPr>
              <w:widowControl w:val="0"/>
              <w:jc w:val="both"/>
              <w:rPr>
                <w:rFonts w:ascii="Arial" w:hAnsi="Arial" w:cs="Arial"/>
                <w:bCs/>
                <w:color w:val="000000"/>
                <w:sz w:val="20"/>
                <w:szCs w:val="20"/>
                <w:lang w:eastAsia="es-BO"/>
              </w:rPr>
            </w:pPr>
          </w:p>
        </w:tc>
      </w:tr>
      <w:tr w:rsidR="00B602BC" w:rsidRPr="00B602BC" w14:paraId="7780369B" w14:textId="7789894F" w:rsidTr="00B602BC">
        <w:trPr>
          <w:trHeight w:val="318"/>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30B05381" w14:textId="77777777" w:rsidR="00B602BC" w:rsidRPr="00B602BC" w:rsidRDefault="00B602BC" w:rsidP="00B602BC">
            <w:pPr>
              <w:widowControl w:val="0"/>
              <w:tabs>
                <w:tab w:val="left" w:pos="6499"/>
              </w:tabs>
              <w:rPr>
                <w:rFonts w:ascii="Arial" w:eastAsia="Arial" w:hAnsi="Arial" w:cs="Arial"/>
                <w:b/>
                <w:sz w:val="20"/>
                <w:szCs w:val="20"/>
                <w:shd w:val="clear" w:color="auto" w:fill="C5E0B3"/>
              </w:rPr>
            </w:pPr>
            <w:r w:rsidRPr="00B602BC">
              <w:rPr>
                <w:rFonts w:ascii="Arial" w:hAnsi="Arial"/>
                <w:b/>
                <w:bCs/>
                <w:sz w:val="20"/>
                <w:szCs w:val="20"/>
              </w:rPr>
              <w:lastRenderedPageBreak/>
              <w:t>GARANTÍA DE CUMPLIMIENTO DE CONTRATO:</w:t>
            </w:r>
          </w:p>
        </w:tc>
        <w:tc>
          <w:tcPr>
            <w:tcW w:w="3969" w:type="dxa"/>
            <w:tcBorders>
              <w:left w:val="single" w:sz="4" w:space="0" w:color="000000"/>
              <w:bottom w:val="single" w:sz="4" w:space="0" w:color="000000"/>
              <w:right w:val="single" w:sz="4" w:space="0" w:color="000000"/>
            </w:tcBorders>
            <w:shd w:val="clear" w:color="auto" w:fill="E2EFD9"/>
          </w:tcPr>
          <w:p w14:paraId="72658A37" w14:textId="77777777" w:rsidR="00B602BC" w:rsidRPr="00B602BC" w:rsidRDefault="00B602BC" w:rsidP="00B602BC">
            <w:pPr>
              <w:widowControl w:val="0"/>
              <w:tabs>
                <w:tab w:val="left" w:pos="6499"/>
              </w:tabs>
              <w:rPr>
                <w:rFonts w:ascii="Arial" w:hAnsi="Arial"/>
                <w:b/>
                <w:bCs/>
                <w:sz w:val="20"/>
                <w:szCs w:val="20"/>
              </w:rPr>
            </w:pPr>
          </w:p>
        </w:tc>
      </w:tr>
      <w:tr w:rsidR="00B602BC" w:rsidRPr="00B602BC" w14:paraId="7220C4AE" w14:textId="3C745D30" w:rsidTr="00B602BC">
        <w:trPr>
          <w:trHeight w:val="318"/>
          <w:jc w:val="center"/>
        </w:trPr>
        <w:tc>
          <w:tcPr>
            <w:tcW w:w="5240" w:type="dxa"/>
            <w:gridSpan w:val="2"/>
            <w:tcBorders>
              <w:left w:val="single" w:sz="4" w:space="0" w:color="000000"/>
              <w:bottom w:val="single" w:sz="4" w:space="0" w:color="000000"/>
              <w:right w:val="single" w:sz="4" w:space="0" w:color="000000"/>
            </w:tcBorders>
            <w:vAlign w:val="center"/>
          </w:tcPr>
          <w:p w14:paraId="0CBBC1BC" w14:textId="77777777" w:rsidR="00B602BC" w:rsidRPr="00B602BC" w:rsidRDefault="00B602BC" w:rsidP="00B602BC">
            <w:pPr>
              <w:widowControl w:val="0"/>
              <w:jc w:val="both"/>
              <w:rPr>
                <w:rFonts w:ascii="Arial" w:eastAsia="Arial" w:hAnsi="Arial" w:cs="Arial"/>
                <w:color w:val="000000"/>
                <w:sz w:val="20"/>
                <w:szCs w:val="20"/>
                <w:lang w:eastAsia="es-BO"/>
              </w:rPr>
            </w:pPr>
            <w:r w:rsidRPr="00B602BC">
              <w:rPr>
                <w:rFonts w:ascii="Arial" w:eastAsia="Arial" w:hAnsi="Arial" w:cs="Arial"/>
                <w:color w:val="000000"/>
                <w:sz w:val="20"/>
                <w:szCs w:val="20"/>
                <w:lang w:eastAsia="es-BO"/>
              </w:rPr>
              <w:t>El proveedor deberá presentar previa a la suscripción del contrato una garantía de cumplimiento de contrato, emitida por una entidad financiera legalmente autorizada, por un monto equivalente al siete por ciento (7%) del monto del contrato o</w:t>
            </w:r>
            <w:r w:rsidRPr="00B602BC">
              <w:rPr>
                <w:rFonts w:ascii="Arial" w:eastAsia="Arial" w:hAnsi="Arial" w:cs="Arial"/>
                <w:bCs/>
                <w:color w:val="000000"/>
                <w:sz w:val="20"/>
                <w:szCs w:val="20"/>
                <w:lang w:eastAsia="es-BO"/>
              </w:rPr>
              <w:t xml:space="preserve"> por </w:t>
            </w:r>
            <w:proofErr w:type="gramStart"/>
            <w:r w:rsidRPr="00B602BC">
              <w:rPr>
                <w:rFonts w:ascii="Arial" w:eastAsia="Arial" w:hAnsi="Arial" w:cs="Arial"/>
                <w:bCs/>
                <w:color w:val="000000"/>
                <w:sz w:val="20"/>
                <w:szCs w:val="20"/>
                <w:lang w:eastAsia="es-BO"/>
              </w:rPr>
              <w:t>tres punto</w:t>
            </w:r>
            <w:proofErr w:type="gramEnd"/>
            <w:r w:rsidRPr="00B602BC">
              <w:rPr>
                <w:rFonts w:ascii="Arial" w:eastAsia="Arial" w:hAnsi="Arial" w:cs="Arial"/>
                <w:bCs/>
                <w:color w:val="000000"/>
                <w:sz w:val="20"/>
                <w:szCs w:val="20"/>
                <w:lang w:eastAsia="es-BO"/>
              </w:rPr>
              <w:t xml:space="preserve"> cinco por ciento (3,5%) cuando corresponda</w:t>
            </w:r>
            <w:r w:rsidRPr="00B602BC">
              <w:rPr>
                <w:rFonts w:ascii="Arial" w:eastAsia="Arial" w:hAnsi="Arial" w:cs="Arial"/>
                <w:color w:val="000000"/>
                <w:sz w:val="20"/>
                <w:szCs w:val="20"/>
                <w:lang w:eastAsia="es-BO"/>
              </w:rPr>
              <w:t xml:space="preserve">, conforme a normativa vigente aplicable. </w:t>
            </w:r>
          </w:p>
          <w:p w14:paraId="1A0412A8" w14:textId="77777777" w:rsidR="00B602BC" w:rsidRPr="00B602BC" w:rsidRDefault="00B602BC"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B602BC">
              <w:rPr>
                <w:rFonts w:ascii="Arial" w:eastAsia="Arial" w:hAnsi="Arial" w:cs="Arial"/>
                <w:color w:val="000000"/>
                <w:sz w:val="20"/>
                <w:szCs w:val="20"/>
                <w:lang w:eastAsia="es-BO"/>
              </w:rPr>
              <w:t>La garantía debe ser renovable, irrevocable y de ejecución inmediata, y tendrá por objeto garantizar el cumplimiento de todas las obligaciones asumidas por el proveedor en el contrato.</w:t>
            </w:r>
          </w:p>
          <w:p w14:paraId="294C63D7" w14:textId="77777777" w:rsidR="00B602BC" w:rsidRPr="00B602BC" w:rsidRDefault="00B602BC"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B602BC">
              <w:rPr>
                <w:rFonts w:ascii="Arial" w:eastAsia="Arial" w:hAnsi="Arial" w:cs="Arial"/>
                <w:color w:val="000000"/>
                <w:sz w:val="20"/>
                <w:szCs w:val="20"/>
                <w:lang w:eastAsia="es-BO"/>
              </w:rPr>
              <w:t>La vigencia de la garantía deberá cubrir la totalidad del plazo establecido para la ejecución del contrato o la entrega del bien adjudicado, más un periodo adicional de (30) treinta días calendario posteriores al vencimiento del plazo contractual.</w:t>
            </w:r>
          </w:p>
          <w:p w14:paraId="729EFA68" w14:textId="77777777" w:rsidR="00B602BC" w:rsidRPr="00B602BC" w:rsidRDefault="00B602BC"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B602BC">
              <w:rPr>
                <w:rFonts w:ascii="Arial" w:eastAsia="Arial" w:hAnsi="Arial" w:cs="Arial"/>
                <w:color w:val="000000"/>
                <w:sz w:val="20"/>
                <w:szCs w:val="20"/>
                <w:lang w:eastAsia="es-BO"/>
              </w:rPr>
              <w:t>En caso de que se otorguen ampliaciones de contrato o modificaciones contractuales, el proveedor adjudicado deberá ampliar o renovar la vigencia de la garantía, de manera que esta cubra el plazo contractual más el periodo adicional de (30) treinta días calendario.</w:t>
            </w:r>
          </w:p>
          <w:p w14:paraId="57F956AD" w14:textId="77777777" w:rsidR="00B602BC" w:rsidRPr="00B602BC" w:rsidRDefault="00B602BC" w:rsidP="006D1F70">
            <w:pPr>
              <w:widowControl w:val="0"/>
              <w:numPr>
                <w:ilvl w:val="0"/>
                <w:numId w:val="51"/>
              </w:numPr>
              <w:suppressAutoHyphens/>
              <w:ind w:left="351"/>
              <w:contextualSpacing/>
              <w:jc w:val="both"/>
              <w:rPr>
                <w:rFonts w:ascii="Arial" w:eastAsia="Arial" w:hAnsi="Arial" w:cs="Arial"/>
                <w:color w:val="000000"/>
                <w:sz w:val="20"/>
                <w:szCs w:val="20"/>
                <w:lang w:eastAsia="es-BO"/>
              </w:rPr>
            </w:pPr>
            <w:r w:rsidRPr="00B602BC">
              <w:rPr>
                <w:rFonts w:ascii="Arial" w:eastAsia="Arial" w:hAnsi="Arial" w:cs="Arial"/>
                <w:color w:val="000000"/>
                <w:sz w:val="20"/>
                <w:szCs w:val="20"/>
                <w:lang w:eastAsia="es-BO"/>
              </w:rPr>
              <w:t>La renovación o ampliación de la garantía deberá realizarse antes de su fecha de vencimiento, siendo responsabilidad exclusiva del proveedor mantener vigente dicha garantía durante todo el periodo contractual establecido.</w:t>
            </w:r>
          </w:p>
          <w:p w14:paraId="137EFE19" w14:textId="77777777" w:rsidR="00B602BC" w:rsidRPr="00B602BC" w:rsidRDefault="00B602BC" w:rsidP="00B602BC">
            <w:pPr>
              <w:widowControl w:val="0"/>
              <w:suppressAutoHyphens/>
              <w:ind w:left="351"/>
              <w:contextualSpacing/>
              <w:jc w:val="both"/>
              <w:rPr>
                <w:rFonts w:ascii="Arial" w:eastAsia="Arial" w:hAnsi="Arial" w:cs="Arial"/>
                <w:color w:val="000000"/>
                <w:sz w:val="20"/>
                <w:szCs w:val="20"/>
                <w:lang w:eastAsia="es-BO"/>
              </w:rPr>
            </w:pPr>
          </w:p>
          <w:p w14:paraId="09E6B0FE" w14:textId="77777777" w:rsidR="00B602BC" w:rsidRPr="00B602BC" w:rsidRDefault="00B602BC" w:rsidP="00B602BC">
            <w:pPr>
              <w:widowControl w:val="0"/>
              <w:ind w:right="255"/>
              <w:jc w:val="both"/>
              <w:rPr>
                <w:rFonts w:ascii="Arial" w:eastAsia="Arial" w:hAnsi="Arial" w:cs="Arial"/>
                <w:b/>
                <w:i/>
                <w:color w:val="000000"/>
                <w:sz w:val="20"/>
                <w:szCs w:val="20"/>
                <w:shd w:val="clear" w:color="auto" w:fill="FFFF00"/>
                <w:lang w:eastAsia="es-BO"/>
              </w:rPr>
            </w:pPr>
            <w:r w:rsidRPr="00B602BC">
              <w:rPr>
                <w:rFonts w:ascii="Arial" w:eastAsia="Arial" w:hAnsi="Arial" w:cs="Arial"/>
                <w:b/>
                <w:bCs/>
                <w:i/>
                <w:color w:val="000000"/>
                <w:sz w:val="18"/>
                <w:szCs w:val="18"/>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5727C1FE" w14:textId="77777777" w:rsidR="00B602BC" w:rsidRPr="00B602BC" w:rsidRDefault="00B602BC" w:rsidP="00B602BC">
            <w:pPr>
              <w:widowControl w:val="0"/>
              <w:jc w:val="both"/>
              <w:rPr>
                <w:rFonts w:ascii="Arial" w:eastAsia="Arial" w:hAnsi="Arial" w:cs="Arial"/>
                <w:color w:val="000000"/>
                <w:sz w:val="20"/>
                <w:szCs w:val="20"/>
                <w:lang w:eastAsia="es-BO"/>
              </w:rPr>
            </w:pPr>
          </w:p>
        </w:tc>
      </w:tr>
      <w:tr w:rsidR="00B602BC" w:rsidRPr="00B602BC" w14:paraId="4C9FE9EA" w14:textId="2B4A1906" w:rsidTr="00B602BC">
        <w:trPr>
          <w:trHeight w:val="318"/>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6E264131" w14:textId="77777777" w:rsidR="00B602BC" w:rsidRPr="00B602BC" w:rsidRDefault="00B602BC" w:rsidP="00B602BC">
            <w:pPr>
              <w:widowControl w:val="0"/>
              <w:tabs>
                <w:tab w:val="left" w:pos="6499"/>
              </w:tabs>
              <w:rPr>
                <w:rFonts w:ascii="Arial" w:hAnsi="Arial"/>
                <w:b/>
                <w:bCs/>
                <w:sz w:val="20"/>
                <w:szCs w:val="20"/>
              </w:rPr>
            </w:pPr>
            <w:r w:rsidRPr="00B602BC">
              <w:rPr>
                <w:rFonts w:ascii="Arial" w:hAnsi="Arial"/>
                <w:b/>
                <w:bCs/>
                <w:sz w:val="20"/>
                <w:szCs w:val="20"/>
              </w:rPr>
              <w:t xml:space="preserve">GARANTIA DE </w:t>
            </w:r>
            <w:r w:rsidRPr="00B602BC">
              <w:rPr>
                <w:rFonts w:ascii="Arial" w:hAnsi="Arial"/>
                <w:b/>
                <w:bCs/>
                <w:sz w:val="20"/>
                <w:szCs w:val="20"/>
                <w:shd w:val="clear" w:color="auto" w:fill="E2EFD9"/>
              </w:rPr>
              <w:t>FUNCIONAMIENTO DE MAQUINARIA Y EQUIPO:</w:t>
            </w:r>
          </w:p>
        </w:tc>
        <w:tc>
          <w:tcPr>
            <w:tcW w:w="3969" w:type="dxa"/>
            <w:tcBorders>
              <w:left w:val="single" w:sz="4" w:space="0" w:color="000000"/>
              <w:bottom w:val="single" w:sz="4" w:space="0" w:color="000000"/>
              <w:right w:val="single" w:sz="4" w:space="0" w:color="000000"/>
            </w:tcBorders>
            <w:shd w:val="clear" w:color="auto" w:fill="E2EFD9"/>
          </w:tcPr>
          <w:p w14:paraId="54AEB64C" w14:textId="77777777" w:rsidR="00B602BC" w:rsidRPr="00B602BC" w:rsidRDefault="00B602BC" w:rsidP="00B602BC">
            <w:pPr>
              <w:widowControl w:val="0"/>
              <w:tabs>
                <w:tab w:val="left" w:pos="6499"/>
              </w:tabs>
              <w:rPr>
                <w:rFonts w:ascii="Arial" w:hAnsi="Arial"/>
                <w:b/>
                <w:bCs/>
                <w:sz w:val="20"/>
                <w:szCs w:val="20"/>
              </w:rPr>
            </w:pPr>
          </w:p>
        </w:tc>
      </w:tr>
      <w:tr w:rsidR="00B602BC" w:rsidRPr="00B602BC" w14:paraId="459E8983" w14:textId="4D946783" w:rsidTr="00B602BC">
        <w:trPr>
          <w:trHeight w:val="318"/>
          <w:jc w:val="center"/>
        </w:trPr>
        <w:tc>
          <w:tcPr>
            <w:tcW w:w="5240" w:type="dxa"/>
            <w:gridSpan w:val="2"/>
            <w:tcBorders>
              <w:left w:val="single" w:sz="4" w:space="0" w:color="000000"/>
              <w:bottom w:val="single" w:sz="4" w:space="0" w:color="000000"/>
              <w:right w:val="single" w:sz="4" w:space="0" w:color="000000"/>
            </w:tcBorders>
            <w:vAlign w:val="center"/>
          </w:tcPr>
          <w:p w14:paraId="2DDD8C40" w14:textId="77777777" w:rsidR="00B602BC" w:rsidRPr="00B602BC" w:rsidRDefault="00B602BC" w:rsidP="00B602BC">
            <w:pPr>
              <w:widowControl w:val="0"/>
              <w:shd w:val="clear" w:color="auto" w:fill="FFFFFF"/>
              <w:tabs>
                <w:tab w:val="left" w:pos="6499"/>
              </w:tabs>
              <w:jc w:val="both"/>
              <w:rPr>
                <w:rFonts w:ascii="Arial" w:hAnsi="Arial"/>
                <w:sz w:val="20"/>
                <w:szCs w:val="20"/>
              </w:rPr>
            </w:pPr>
            <w:r w:rsidRPr="00B602BC">
              <w:rPr>
                <w:rFonts w:ascii="Arial" w:hAnsi="Arial"/>
                <w:sz w:val="20"/>
                <w:szCs w:val="20"/>
              </w:rPr>
              <w:t>El proveedor deberá presentar una garantía de funcionamiento de maquinaria y equipo a la entrega del/los equipo/s por un valor equivalente al 1,5% del monto total del contrato, con una vigencia que exceda en 30 días calendario al plazo total de la garantía comercial ofertada.</w:t>
            </w:r>
          </w:p>
          <w:p w14:paraId="275A4FB7" w14:textId="77777777" w:rsidR="00B602BC" w:rsidRPr="00B602BC" w:rsidRDefault="00B602BC" w:rsidP="00B602BC">
            <w:pPr>
              <w:widowControl w:val="0"/>
              <w:shd w:val="clear" w:color="auto" w:fill="FFFFFF"/>
              <w:tabs>
                <w:tab w:val="left" w:pos="6499"/>
              </w:tabs>
              <w:jc w:val="both"/>
              <w:rPr>
                <w:rFonts w:ascii="Arial" w:hAnsi="Arial"/>
                <w:sz w:val="20"/>
                <w:szCs w:val="20"/>
              </w:rPr>
            </w:pPr>
          </w:p>
          <w:p w14:paraId="4EB0D880" w14:textId="77777777" w:rsidR="00B602BC" w:rsidRPr="00B602BC" w:rsidRDefault="00B602BC" w:rsidP="00B602BC">
            <w:pPr>
              <w:widowControl w:val="0"/>
              <w:shd w:val="clear" w:color="auto" w:fill="FFFFFF"/>
              <w:tabs>
                <w:tab w:val="left" w:pos="6499"/>
              </w:tabs>
              <w:jc w:val="both"/>
              <w:rPr>
                <w:rFonts w:ascii="Arial" w:hAnsi="Arial"/>
                <w:sz w:val="20"/>
                <w:szCs w:val="20"/>
              </w:rPr>
            </w:pPr>
            <w:r w:rsidRPr="00B602BC">
              <w:rPr>
                <w:rFonts w:ascii="Arial" w:hAnsi="Arial"/>
                <w:sz w:val="20"/>
                <w:szCs w:val="20"/>
              </w:rPr>
              <w:t>A continuación, se presentan las causales de ejecución de la garantía de buen funcionamiento de maquinaria y equipo:</w:t>
            </w:r>
          </w:p>
          <w:p w14:paraId="716E891A" w14:textId="77777777" w:rsidR="00B602BC" w:rsidRPr="00B602BC" w:rsidRDefault="00B602BC"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B602BC">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388EAC26" w14:textId="77777777" w:rsidR="00B602BC" w:rsidRPr="00B602BC" w:rsidRDefault="00B602BC"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B602BC">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546EF177" w14:textId="77777777" w:rsidR="00B602BC" w:rsidRPr="00B602BC" w:rsidRDefault="00B602BC"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B602BC">
              <w:rPr>
                <w:rFonts w:ascii="Arial" w:hAnsi="Arial"/>
                <w:sz w:val="20"/>
                <w:szCs w:val="20"/>
              </w:rPr>
              <w:t xml:space="preserve">Demora en la provisión de repuestos, cuando </w:t>
            </w:r>
            <w:r w:rsidRPr="00B602BC">
              <w:rPr>
                <w:rFonts w:ascii="Arial" w:hAnsi="Arial"/>
                <w:sz w:val="20"/>
                <w:szCs w:val="20"/>
              </w:rPr>
              <w:lastRenderedPageBreak/>
              <w:t xml:space="preserve">habiéndose determinado la necesidad de reemplazo, el proveedor no gestione su provisión en los tiempos establecidos. En caso de requerirse la importación el proveedor deberá: </w:t>
            </w:r>
          </w:p>
          <w:p w14:paraId="3F323CE5" w14:textId="77777777" w:rsidR="00B602BC" w:rsidRPr="00B602BC" w:rsidRDefault="00B602BC" w:rsidP="006D1F70">
            <w:pPr>
              <w:widowControl w:val="0"/>
              <w:numPr>
                <w:ilvl w:val="0"/>
                <w:numId w:val="53"/>
              </w:numPr>
              <w:shd w:val="clear" w:color="auto" w:fill="FFFFFF"/>
              <w:tabs>
                <w:tab w:val="left" w:pos="6499"/>
              </w:tabs>
              <w:suppressAutoHyphens/>
              <w:contextualSpacing/>
              <w:jc w:val="both"/>
              <w:rPr>
                <w:rFonts w:ascii="Arial" w:hAnsi="Arial"/>
                <w:sz w:val="20"/>
                <w:szCs w:val="20"/>
              </w:rPr>
            </w:pPr>
            <w:r w:rsidRPr="00B602BC">
              <w:rPr>
                <w:rFonts w:ascii="Arial" w:hAnsi="Arial"/>
                <w:sz w:val="20"/>
                <w:szCs w:val="20"/>
              </w:rPr>
              <w:t>Presentar un informe técnico justificando la demora.</w:t>
            </w:r>
          </w:p>
          <w:p w14:paraId="0556EECB" w14:textId="77777777" w:rsidR="00B602BC" w:rsidRPr="00B602BC" w:rsidRDefault="00B602BC" w:rsidP="006D1F70">
            <w:pPr>
              <w:widowControl w:val="0"/>
              <w:numPr>
                <w:ilvl w:val="0"/>
                <w:numId w:val="53"/>
              </w:numPr>
              <w:shd w:val="clear" w:color="auto" w:fill="FFFFFF"/>
              <w:tabs>
                <w:tab w:val="left" w:pos="6499"/>
              </w:tabs>
              <w:suppressAutoHyphens/>
              <w:contextualSpacing/>
              <w:jc w:val="both"/>
              <w:rPr>
                <w:rFonts w:ascii="Arial" w:hAnsi="Arial"/>
                <w:sz w:val="20"/>
                <w:szCs w:val="20"/>
              </w:rPr>
            </w:pPr>
            <w:r w:rsidRPr="00B602BC">
              <w:rPr>
                <w:rFonts w:ascii="Arial" w:hAnsi="Arial"/>
                <w:sz w:val="20"/>
                <w:szCs w:val="20"/>
              </w:rPr>
              <w:t>Establecer un plazo definido de entrega.</w:t>
            </w:r>
          </w:p>
          <w:p w14:paraId="73138DCD" w14:textId="77777777" w:rsidR="00B602BC" w:rsidRPr="00B602BC" w:rsidRDefault="00B602BC" w:rsidP="006D1F70">
            <w:pPr>
              <w:widowControl w:val="0"/>
              <w:numPr>
                <w:ilvl w:val="0"/>
                <w:numId w:val="53"/>
              </w:numPr>
              <w:shd w:val="clear" w:color="auto" w:fill="FFFFFF"/>
              <w:tabs>
                <w:tab w:val="left" w:pos="6499"/>
              </w:tabs>
              <w:suppressAutoHyphens/>
              <w:contextualSpacing/>
              <w:jc w:val="both"/>
              <w:rPr>
                <w:rFonts w:ascii="Arial" w:hAnsi="Arial"/>
                <w:sz w:val="20"/>
                <w:szCs w:val="20"/>
              </w:rPr>
            </w:pPr>
            <w:r w:rsidRPr="00B602BC">
              <w:rPr>
                <w:rFonts w:ascii="Arial" w:hAnsi="Arial"/>
                <w:sz w:val="20"/>
                <w:szCs w:val="20"/>
              </w:rPr>
              <w:t>No exceder un máximo de (30) treinta días hábiles, salvo autorización expresa de la entidad.</w:t>
            </w:r>
          </w:p>
          <w:p w14:paraId="5033EA2E" w14:textId="77777777" w:rsidR="00B602BC" w:rsidRPr="00B602BC" w:rsidRDefault="00B602BC" w:rsidP="006D1F70">
            <w:pPr>
              <w:widowControl w:val="0"/>
              <w:numPr>
                <w:ilvl w:val="0"/>
                <w:numId w:val="52"/>
              </w:numPr>
              <w:shd w:val="clear" w:color="auto" w:fill="FFFFFF"/>
              <w:tabs>
                <w:tab w:val="left" w:pos="6499"/>
              </w:tabs>
              <w:suppressAutoHyphens/>
              <w:ind w:left="351"/>
              <w:jc w:val="both"/>
              <w:rPr>
                <w:rFonts w:ascii="Arial" w:hAnsi="Arial"/>
                <w:sz w:val="20"/>
                <w:szCs w:val="20"/>
              </w:rPr>
            </w:pPr>
            <w:r w:rsidRPr="00B602BC">
              <w:rPr>
                <w:rFonts w:ascii="Arial" w:hAnsi="Arial"/>
                <w:sz w:val="20"/>
                <w:szCs w:val="20"/>
              </w:rPr>
              <w:t>Incumplimiento al cronograma de mantenimiento preventivo, cuando no se realicen las intervenciones programadas en los plazos establecidos.</w:t>
            </w:r>
          </w:p>
          <w:p w14:paraId="72ABD886" w14:textId="77777777" w:rsidR="00B602BC" w:rsidRPr="00B602BC" w:rsidRDefault="00B602BC" w:rsidP="00B602BC">
            <w:pPr>
              <w:widowControl w:val="0"/>
              <w:shd w:val="clear" w:color="auto" w:fill="FFFFFF"/>
              <w:tabs>
                <w:tab w:val="left" w:pos="6499"/>
              </w:tabs>
              <w:spacing w:before="120"/>
              <w:ind w:right="255"/>
              <w:jc w:val="both"/>
              <w:rPr>
                <w:rFonts w:ascii="Arial" w:hAnsi="Arial" w:cs="Arial"/>
                <w:b/>
                <w:i/>
                <w:color w:val="000000"/>
                <w:sz w:val="20"/>
                <w:szCs w:val="20"/>
                <w:shd w:val="clear" w:color="auto" w:fill="FFFF00"/>
                <w:lang w:eastAsia="es-BO"/>
              </w:rPr>
            </w:pPr>
            <w:r w:rsidRPr="00B602BC">
              <w:rPr>
                <w:rFonts w:ascii="Arial" w:hAnsi="Arial"/>
                <w:b/>
                <w:bCs/>
                <w:i/>
                <w:iCs/>
                <w:sz w:val="20"/>
                <w:szCs w:val="20"/>
                <w:highlight w:val="yellow"/>
              </w:rPr>
              <w:t>(manifestar aceptación)</w:t>
            </w:r>
          </w:p>
        </w:tc>
        <w:tc>
          <w:tcPr>
            <w:tcW w:w="3969" w:type="dxa"/>
            <w:tcBorders>
              <w:left w:val="single" w:sz="4" w:space="0" w:color="000000"/>
              <w:bottom w:val="single" w:sz="4" w:space="0" w:color="000000"/>
              <w:right w:val="single" w:sz="4" w:space="0" w:color="000000"/>
            </w:tcBorders>
          </w:tcPr>
          <w:p w14:paraId="5153E7A1" w14:textId="77777777" w:rsidR="00B602BC" w:rsidRPr="00B602BC" w:rsidRDefault="00B602BC" w:rsidP="00B602BC">
            <w:pPr>
              <w:widowControl w:val="0"/>
              <w:shd w:val="clear" w:color="auto" w:fill="FFFFFF"/>
              <w:tabs>
                <w:tab w:val="left" w:pos="6499"/>
              </w:tabs>
              <w:jc w:val="both"/>
              <w:rPr>
                <w:rFonts w:ascii="Arial" w:hAnsi="Arial"/>
                <w:sz w:val="20"/>
                <w:szCs w:val="20"/>
              </w:rPr>
            </w:pPr>
          </w:p>
        </w:tc>
      </w:tr>
      <w:tr w:rsidR="00B602BC" w:rsidRPr="00B602BC" w14:paraId="319726FB" w14:textId="1AE9D991" w:rsidTr="00B602BC">
        <w:trPr>
          <w:trHeight w:val="300"/>
          <w:jc w:val="center"/>
        </w:trPr>
        <w:tc>
          <w:tcPr>
            <w:tcW w:w="5240" w:type="dxa"/>
            <w:gridSpan w:val="2"/>
            <w:tcBorders>
              <w:left w:val="single" w:sz="4" w:space="0" w:color="000000"/>
              <w:bottom w:val="single" w:sz="4" w:space="0" w:color="000000"/>
              <w:right w:val="single" w:sz="4" w:space="0" w:color="000000"/>
            </w:tcBorders>
            <w:shd w:val="clear" w:color="auto" w:fill="E2EFD9"/>
            <w:vAlign w:val="center"/>
          </w:tcPr>
          <w:p w14:paraId="6E0E31BE" w14:textId="77777777" w:rsidR="00B602BC" w:rsidRPr="00B602BC" w:rsidRDefault="00B602BC" w:rsidP="00B602BC">
            <w:pPr>
              <w:widowControl w:val="0"/>
              <w:rPr>
                <w:rFonts w:ascii="Arial" w:hAnsi="Arial" w:cs="Arial"/>
                <w:b/>
                <w:bCs/>
                <w:color w:val="000000"/>
                <w:sz w:val="20"/>
                <w:szCs w:val="20"/>
                <w:lang w:eastAsia="es-BO"/>
              </w:rPr>
            </w:pPr>
            <w:r w:rsidRPr="00B602BC">
              <w:rPr>
                <w:rFonts w:ascii="Arial" w:hAnsi="Arial" w:cs="Arial"/>
                <w:b/>
                <w:bCs/>
                <w:color w:val="000000"/>
                <w:sz w:val="20"/>
                <w:szCs w:val="20"/>
                <w:lang w:eastAsia="es-BO"/>
              </w:rPr>
              <w:lastRenderedPageBreak/>
              <w:t>MULTAS</w:t>
            </w:r>
            <w:r w:rsidRPr="00B602BC">
              <w:rPr>
                <w:rFonts w:ascii="Arial" w:hAnsi="Arial" w:cs="Arial"/>
                <w:b/>
                <w:bCs/>
                <w:color w:val="000000"/>
                <w:sz w:val="20"/>
                <w:szCs w:val="20"/>
                <w:shd w:val="clear" w:color="auto" w:fill="C5E0B3"/>
                <w:lang w:eastAsia="es-BO"/>
              </w:rPr>
              <w:t>:</w:t>
            </w:r>
          </w:p>
        </w:tc>
        <w:tc>
          <w:tcPr>
            <w:tcW w:w="3969" w:type="dxa"/>
            <w:tcBorders>
              <w:left w:val="single" w:sz="4" w:space="0" w:color="000000"/>
              <w:bottom w:val="single" w:sz="4" w:space="0" w:color="000000"/>
              <w:right w:val="single" w:sz="4" w:space="0" w:color="000000"/>
            </w:tcBorders>
            <w:shd w:val="clear" w:color="auto" w:fill="E2EFD9"/>
          </w:tcPr>
          <w:p w14:paraId="184C4D7F" w14:textId="77777777" w:rsidR="00B602BC" w:rsidRPr="00B602BC" w:rsidRDefault="00B602BC" w:rsidP="00B602BC">
            <w:pPr>
              <w:widowControl w:val="0"/>
              <w:rPr>
                <w:rFonts w:ascii="Arial" w:hAnsi="Arial" w:cs="Arial"/>
                <w:b/>
                <w:bCs/>
                <w:color w:val="000000"/>
                <w:sz w:val="20"/>
                <w:szCs w:val="20"/>
                <w:lang w:eastAsia="es-BO"/>
              </w:rPr>
            </w:pPr>
          </w:p>
        </w:tc>
      </w:tr>
      <w:tr w:rsidR="00B602BC" w:rsidRPr="00B602BC" w14:paraId="140B19F7" w14:textId="4245AEFE" w:rsidTr="00B602BC">
        <w:trPr>
          <w:trHeight w:val="300"/>
          <w:jc w:val="center"/>
        </w:trPr>
        <w:tc>
          <w:tcPr>
            <w:tcW w:w="5240" w:type="dxa"/>
            <w:gridSpan w:val="2"/>
            <w:tcBorders>
              <w:left w:val="single" w:sz="4" w:space="0" w:color="000000"/>
              <w:bottom w:val="single" w:sz="4" w:space="0" w:color="000000"/>
              <w:right w:val="single" w:sz="4" w:space="0" w:color="000000"/>
            </w:tcBorders>
            <w:vAlign w:val="center"/>
          </w:tcPr>
          <w:p w14:paraId="0EBF46D3" w14:textId="77777777" w:rsidR="00B602BC" w:rsidRPr="00B602BC" w:rsidRDefault="00B602BC" w:rsidP="00B602BC">
            <w:pPr>
              <w:widowControl w:val="0"/>
              <w:spacing w:after="120"/>
              <w:jc w:val="both"/>
              <w:rPr>
                <w:rFonts w:ascii="Arial" w:hAnsi="Arial"/>
                <w:sz w:val="20"/>
                <w:szCs w:val="20"/>
              </w:rPr>
            </w:pPr>
            <w:r w:rsidRPr="00B602BC">
              <w:rPr>
                <w:rFonts w:ascii="Arial" w:hAnsi="Arial" w:cs="Arial"/>
                <w:bCs/>
                <w:color w:val="000000"/>
                <w:sz w:val="20"/>
                <w:szCs w:val="20"/>
                <w:lang w:eastAsia="es-BO"/>
              </w:rPr>
              <w:t>El proveedor se sujetará a una multa del 8 por 1.000 del importe total del contrato, por cada día calendario de retraso en el plazo de entrega del/</w:t>
            </w:r>
            <w:proofErr w:type="gramStart"/>
            <w:r w:rsidRPr="00B602BC">
              <w:rPr>
                <w:rFonts w:ascii="Arial" w:hAnsi="Arial" w:cs="Arial"/>
                <w:bCs/>
                <w:color w:val="000000"/>
                <w:sz w:val="20"/>
                <w:szCs w:val="20"/>
                <w:lang w:eastAsia="es-BO"/>
              </w:rPr>
              <w:t>los bien</w:t>
            </w:r>
            <w:proofErr w:type="gramEnd"/>
            <w:r w:rsidRPr="00B602BC">
              <w:rPr>
                <w:rFonts w:ascii="Arial" w:hAnsi="Arial" w:cs="Arial"/>
                <w:bCs/>
                <w:color w:val="000000"/>
                <w:sz w:val="20"/>
                <w:szCs w:val="20"/>
                <w:lang w:eastAsia="es-BO"/>
              </w:rPr>
              <w:t>/es o incumplimiento en la entrega, la suma de las multas no podrá exceder el veinte por ciento (20%) del importe total del contrato caso contrario el mismo se dejará sin efecto.</w:t>
            </w:r>
          </w:p>
          <w:p w14:paraId="5B0CC5BF" w14:textId="77777777" w:rsidR="00B602BC" w:rsidRPr="00B602BC" w:rsidRDefault="00B602BC" w:rsidP="00B602BC">
            <w:pPr>
              <w:widowControl w:val="0"/>
              <w:spacing w:before="120"/>
              <w:ind w:right="255"/>
              <w:jc w:val="both"/>
              <w:rPr>
                <w:rFonts w:ascii="Arial" w:eastAsia="Arial" w:hAnsi="Arial" w:cs="Arial"/>
                <w:b/>
                <w:i/>
                <w:color w:val="000000"/>
                <w:sz w:val="20"/>
                <w:szCs w:val="20"/>
                <w:shd w:val="clear" w:color="auto" w:fill="FFFF00"/>
                <w:lang w:eastAsia="es-BO"/>
              </w:rPr>
            </w:pPr>
            <w:r w:rsidRPr="00B602BC">
              <w:rPr>
                <w:rFonts w:ascii="Arial" w:hAnsi="Arial" w:cs="Arial"/>
                <w:b/>
                <w:bCs/>
                <w:i/>
                <w:color w:val="000000"/>
                <w:sz w:val="20"/>
                <w:szCs w:val="20"/>
                <w:shd w:val="clear" w:color="auto" w:fill="FFFF00"/>
                <w:lang w:eastAsia="es-BO"/>
              </w:rPr>
              <w:t>(manifestar aceptación)</w:t>
            </w:r>
          </w:p>
        </w:tc>
        <w:tc>
          <w:tcPr>
            <w:tcW w:w="3969" w:type="dxa"/>
            <w:tcBorders>
              <w:left w:val="single" w:sz="4" w:space="0" w:color="000000"/>
              <w:bottom w:val="single" w:sz="4" w:space="0" w:color="000000"/>
              <w:right w:val="single" w:sz="4" w:space="0" w:color="000000"/>
            </w:tcBorders>
          </w:tcPr>
          <w:p w14:paraId="06572669" w14:textId="77777777" w:rsidR="00B602BC" w:rsidRPr="00B602BC" w:rsidRDefault="00B602BC" w:rsidP="00B602BC">
            <w:pPr>
              <w:widowControl w:val="0"/>
              <w:spacing w:after="120"/>
              <w:jc w:val="both"/>
              <w:rPr>
                <w:rFonts w:ascii="Arial" w:hAnsi="Arial" w:cs="Arial"/>
                <w:bCs/>
                <w:color w:val="000000"/>
                <w:sz w:val="20"/>
                <w:szCs w:val="20"/>
                <w:lang w:eastAsia="es-BO"/>
              </w:rPr>
            </w:pPr>
          </w:p>
        </w:tc>
      </w:tr>
    </w:tbl>
    <w:p w14:paraId="099F9E80" w14:textId="77777777" w:rsidR="0006782F" w:rsidRDefault="0006782F" w:rsidP="00C163C4">
      <w:pPr>
        <w:rPr>
          <w:rFonts w:cs="Arial"/>
          <w:lang w:val="es-BO"/>
        </w:rPr>
      </w:pPr>
    </w:p>
    <w:p w14:paraId="17CE1D26" w14:textId="5B954C5E"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4FF33464"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6D1F70">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6D1F70">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6D1F70">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6D1F70">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6D1F70">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6D1F70">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6D1F70">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6D1F70">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Pr="000C6821" w:rsidRDefault="00301F48"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41A33584" w:rsidR="002A3754" w:rsidRPr="009956C4" w:rsidRDefault="00C163C4" w:rsidP="004F4270">
      <w:pPr>
        <w:tabs>
          <w:tab w:val="center" w:pos="5833"/>
          <w:tab w:val="right" w:pos="10252"/>
        </w:tabs>
        <w:jc w:val="center"/>
        <w:rPr>
          <w:rFonts w:ascii="Arial" w:hAnsi="Arial" w:cs="Arial"/>
          <w:lang w:val="es-BO" w:eastAsia="en-US"/>
        </w:rPr>
      </w:pPr>
      <w:r w:rsidRPr="009956C4">
        <w:rPr>
          <w:rFonts w:cs="Tahoma"/>
          <w:b/>
          <w:sz w:val="18"/>
          <w:szCs w:val="18"/>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6D1F70">
      <w:pPr>
        <w:numPr>
          <w:ilvl w:val="0"/>
          <w:numId w:val="30"/>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6D1F70">
      <w:pPr>
        <w:numPr>
          <w:ilvl w:val="0"/>
          <w:numId w:val="30"/>
        </w:numPr>
        <w:jc w:val="both"/>
        <w:rPr>
          <w:rFonts w:cs="Arial"/>
          <w:sz w:val="18"/>
          <w:szCs w:val="18"/>
          <w:lang w:val="es-BO"/>
        </w:rPr>
      </w:pPr>
      <w:proofErr w:type="gramStart"/>
      <w:r w:rsidRPr="009956C4">
        <w:rPr>
          <w:rFonts w:cs="Arial"/>
          <w:sz w:val="18"/>
          <w:szCs w:val="18"/>
          <w:lang w:val="es-BO"/>
        </w:rPr>
        <w:t>Ley Nº</w:t>
      </w:r>
      <w:proofErr w:type="gramEnd"/>
      <w:r w:rsidRPr="009956C4">
        <w:rPr>
          <w:rFonts w:cs="Arial"/>
          <w:sz w:val="18"/>
          <w:szCs w:val="18"/>
          <w:lang w:val="es-BO"/>
        </w:rPr>
        <w:t xml:space="preserve"> 1178, de 20 de julio de 1990, de Administración y Control Gubernamentales.</w:t>
      </w:r>
    </w:p>
    <w:p w14:paraId="3FAC5279" w14:textId="77777777" w:rsidR="002A3754" w:rsidRPr="009956C4" w:rsidRDefault="002A3754" w:rsidP="006D1F70">
      <w:pPr>
        <w:numPr>
          <w:ilvl w:val="0"/>
          <w:numId w:val="30"/>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956C4" w:rsidRDefault="002A3754" w:rsidP="006D1F70">
      <w:pPr>
        <w:numPr>
          <w:ilvl w:val="0"/>
          <w:numId w:val="30"/>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6D1F70">
      <w:pPr>
        <w:numPr>
          <w:ilvl w:val="0"/>
          <w:numId w:val="30"/>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 xml:space="preserve">describir de forma detallada el tipo de bienes a ser provistos y en caso de tratarse de ítems o lotes, deberá </w:t>
      </w:r>
      <w:r w:rsidRPr="009956C4">
        <w:rPr>
          <w:rFonts w:cs="Arial"/>
          <w:b/>
          <w:i/>
          <w:sz w:val="18"/>
          <w:szCs w:val="18"/>
          <w:lang w:val="es-BO"/>
        </w:rPr>
        <w:lastRenderedPageBreak/>
        <w:t>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6D1F70">
      <w:pPr>
        <w:numPr>
          <w:ilvl w:val="0"/>
          <w:numId w:val="31"/>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6D1F70">
      <w:pPr>
        <w:numPr>
          <w:ilvl w:val="0"/>
          <w:numId w:val="31"/>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6D1F70">
      <w:pPr>
        <w:numPr>
          <w:ilvl w:val="0"/>
          <w:numId w:val="29"/>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6D1F70">
      <w:pPr>
        <w:numPr>
          <w:ilvl w:val="0"/>
          <w:numId w:val="29"/>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6D1F70">
      <w:pPr>
        <w:numPr>
          <w:ilvl w:val="0"/>
          <w:numId w:val="29"/>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6D1F70">
      <w:pPr>
        <w:numPr>
          <w:ilvl w:val="0"/>
          <w:numId w:val="29"/>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6D1F70">
      <w:pPr>
        <w:numPr>
          <w:ilvl w:val="0"/>
          <w:numId w:val="29"/>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6D1F70">
      <w:pPr>
        <w:numPr>
          <w:ilvl w:val="0"/>
          <w:numId w:val="29"/>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6D1F70">
      <w:pPr>
        <w:numPr>
          <w:ilvl w:val="0"/>
          <w:numId w:val="29"/>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6D1F70">
      <w:pPr>
        <w:numPr>
          <w:ilvl w:val="0"/>
          <w:numId w:val="32"/>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6D1F70">
      <w:pPr>
        <w:numPr>
          <w:ilvl w:val="0"/>
          <w:numId w:val="32"/>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6D1F70">
      <w:pPr>
        <w:numPr>
          <w:ilvl w:val="0"/>
          <w:numId w:val="32"/>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6D1F70">
      <w:pPr>
        <w:numPr>
          <w:ilvl w:val="0"/>
          <w:numId w:val="32"/>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Nº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lastRenderedPageBreak/>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6D1F70">
      <w:pPr>
        <w:pStyle w:val="Prrafodelista"/>
        <w:numPr>
          <w:ilvl w:val="0"/>
          <w:numId w:val="36"/>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6D1F70">
      <w:pPr>
        <w:pStyle w:val="Prrafodelista"/>
        <w:numPr>
          <w:ilvl w:val="0"/>
          <w:numId w:val="36"/>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lastRenderedPageBreak/>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970A797"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3E7BC28A" w14:textId="76BB3E9D" w:rsidR="002A3754" w:rsidRPr="009956C4" w:rsidRDefault="00015EDE" w:rsidP="002A3754">
      <w:pPr>
        <w:jc w:val="both"/>
        <w:rPr>
          <w:rFonts w:cs="Arial"/>
          <w:sz w:val="18"/>
          <w:szCs w:val="18"/>
          <w:lang w:val="es-BO"/>
        </w:rPr>
      </w:pPr>
      <w:r w:rsidRPr="00015EDE">
        <w:rPr>
          <w:rFonts w:cs="Arial"/>
          <w:sz w:val="18"/>
          <w:szCs w:val="18"/>
          <w:lang w:val="es-BO"/>
        </w:rPr>
        <w:t>En el presente contrato no se otorgará anticipo</w:t>
      </w:r>
      <w:r>
        <w:rPr>
          <w:rFonts w:cs="Arial"/>
          <w:sz w:val="18"/>
          <w:szCs w:val="18"/>
          <w:lang w:val="es-BO"/>
        </w:rPr>
        <w:t>.</w:t>
      </w:r>
    </w:p>
    <w:p w14:paraId="1C3F9A16" w14:textId="2B67BD22" w:rsidR="002A3754" w:rsidRPr="009956C4" w:rsidRDefault="002A3754" w:rsidP="002A3754">
      <w:pPr>
        <w:jc w:val="both"/>
        <w:rPr>
          <w:rFonts w:cs="Arial"/>
          <w:b/>
          <w:i/>
          <w:sz w:val="18"/>
          <w:szCs w:val="18"/>
          <w:lang w:val="es-BO"/>
        </w:rPr>
      </w:pPr>
    </w:p>
    <w:p w14:paraId="4F07101D"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 xml:space="preserve">objeto del presente contrato, en calidad de Garantía de Funcionamiento de Maquinaria y/o Equipo que avalará el correcto funcionamiento y/o </w:t>
      </w:r>
      <w:r w:rsidRPr="009956C4">
        <w:rPr>
          <w:rFonts w:cs="Arial"/>
          <w:sz w:val="18"/>
          <w:szCs w:val="18"/>
          <w:lang w:val="es-BO"/>
        </w:rPr>
        <w:lastRenderedPageBreak/>
        <w:t>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6D1F70">
      <w:pPr>
        <w:numPr>
          <w:ilvl w:val="0"/>
          <w:numId w:val="37"/>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6D1F70">
      <w:pPr>
        <w:numPr>
          <w:ilvl w:val="0"/>
          <w:numId w:val="37"/>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6D1F70">
      <w:pPr>
        <w:numPr>
          <w:ilvl w:val="0"/>
          <w:numId w:val="37"/>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6D1F70">
      <w:pPr>
        <w:numPr>
          <w:ilvl w:val="1"/>
          <w:numId w:val="38"/>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6D1F70">
      <w:pPr>
        <w:numPr>
          <w:ilvl w:val="1"/>
          <w:numId w:val="38"/>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w:t>
      </w:r>
      <w:r w:rsidRPr="009956C4">
        <w:rPr>
          <w:rFonts w:ascii="Verdana" w:hAnsi="Verdana" w:cs="MEEEJA+Verdana"/>
          <w:b/>
          <w:i/>
          <w:sz w:val="18"/>
          <w:szCs w:val="18"/>
          <w:lang w:val="es-BO"/>
        </w:rPr>
        <w:lastRenderedPageBreak/>
        <w:t xml:space="preserve">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6D1F70">
      <w:pPr>
        <w:pStyle w:val="Prrafodelista"/>
        <w:numPr>
          <w:ilvl w:val="0"/>
          <w:numId w:val="41"/>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6D1F70">
      <w:pPr>
        <w:pStyle w:val="Prrafodelista"/>
        <w:numPr>
          <w:ilvl w:val="0"/>
          <w:numId w:val="41"/>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6D1F70">
      <w:pPr>
        <w:pStyle w:val="Prrafodelista"/>
        <w:numPr>
          <w:ilvl w:val="0"/>
          <w:numId w:val="41"/>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2D4F9F"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6D1F70">
      <w:pPr>
        <w:pStyle w:val="Prrafodelista"/>
        <w:numPr>
          <w:ilvl w:val="0"/>
          <w:numId w:val="39"/>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lastRenderedPageBreak/>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6D1F70">
      <w:pPr>
        <w:pStyle w:val="Prrafodelista"/>
        <w:numPr>
          <w:ilvl w:val="0"/>
          <w:numId w:val="39"/>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6D1F70">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6D1F70">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6D1F70">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6D1F70">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6D1F70">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6D1F70">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6D1F70">
      <w:pPr>
        <w:numPr>
          <w:ilvl w:val="1"/>
          <w:numId w:val="35"/>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6D1F70">
      <w:pPr>
        <w:numPr>
          <w:ilvl w:val="1"/>
          <w:numId w:val="35"/>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6D1F70">
      <w:pPr>
        <w:numPr>
          <w:ilvl w:val="2"/>
          <w:numId w:val="35"/>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6D1F70">
      <w:pPr>
        <w:numPr>
          <w:ilvl w:val="0"/>
          <w:numId w:val="33"/>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6D1F70">
      <w:pPr>
        <w:numPr>
          <w:ilvl w:val="0"/>
          <w:numId w:val="33"/>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0FC6D0EC" w14:textId="77777777" w:rsidR="002A3754" w:rsidRPr="009956C4" w:rsidRDefault="002A3754" w:rsidP="006D1F70">
      <w:pPr>
        <w:numPr>
          <w:ilvl w:val="0"/>
          <w:numId w:val="33"/>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6D1F70">
      <w:pPr>
        <w:numPr>
          <w:ilvl w:val="0"/>
          <w:numId w:val="33"/>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6D1F70">
      <w:pPr>
        <w:numPr>
          <w:ilvl w:val="0"/>
          <w:numId w:val="33"/>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6D1F70">
      <w:pPr>
        <w:numPr>
          <w:ilvl w:val="2"/>
          <w:numId w:val="35"/>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6D1F70">
      <w:pPr>
        <w:numPr>
          <w:ilvl w:val="0"/>
          <w:numId w:val="34"/>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6D1F70">
      <w:pPr>
        <w:numPr>
          <w:ilvl w:val="0"/>
          <w:numId w:val="34"/>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6D1F70">
      <w:pPr>
        <w:numPr>
          <w:ilvl w:val="0"/>
          <w:numId w:val="34"/>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6D1F70">
      <w:pPr>
        <w:numPr>
          <w:ilvl w:val="2"/>
          <w:numId w:val="35"/>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w:t>
      </w:r>
      <w:r w:rsidRPr="009956C4">
        <w:rPr>
          <w:rFonts w:cs="Arial"/>
          <w:sz w:val="18"/>
          <w:szCs w:val="18"/>
          <w:lang w:val="es-BO"/>
        </w:rPr>
        <w:lastRenderedPageBreak/>
        <w:t xml:space="preserve">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6D1F70">
      <w:pPr>
        <w:numPr>
          <w:ilvl w:val="1"/>
          <w:numId w:val="35"/>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w:t>
      </w:r>
      <w:r w:rsidRPr="009956C4">
        <w:rPr>
          <w:rFonts w:cs="Arial"/>
          <w:sz w:val="18"/>
          <w:szCs w:val="18"/>
          <w:lang w:val="es-BO"/>
        </w:rPr>
        <w:lastRenderedPageBreak/>
        <w:t xml:space="preserve">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6D1F70">
      <w:pPr>
        <w:numPr>
          <w:ilvl w:val="0"/>
          <w:numId w:val="40"/>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6D1F70">
      <w:pPr>
        <w:numPr>
          <w:ilvl w:val="0"/>
          <w:numId w:val="40"/>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6D1F70">
      <w:pPr>
        <w:numPr>
          <w:ilvl w:val="0"/>
          <w:numId w:val="40"/>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6D1F70">
      <w:pPr>
        <w:numPr>
          <w:ilvl w:val="0"/>
          <w:numId w:val="40"/>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lastRenderedPageBreak/>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B308" w14:textId="77777777" w:rsidR="006B21BA" w:rsidRDefault="006B21BA">
      <w:r>
        <w:separator/>
      </w:r>
    </w:p>
  </w:endnote>
  <w:endnote w:type="continuationSeparator" w:id="0">
    <w:p w14:paraId="37C2C3B7" w14:textId="77777777" w:rsidR="006B21BA" w:rsidRDefault="006B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Serif CJK SC">
    <w:panose1 w:val="00000000000000000000"/>
    <w:charset w:val="00"/>
    <w:family w:val="roman"/>
    <w:notTrueType/>
    <w:pitch w:val="default"/>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057555B9" w:rsidR="002D4F9F" w:rsidRDefault="002D4F9F">
    <w:pPr>
      <w:pStyle w:val="Piedepgina"/>
      <w:jc w:val="right"/>
    </w:pPr>
    <w:r>
      <w:fldChar w:fldCharType="begin"/>
    </w:r>
    <w:r>
      <w:instrText xml:space="preserve"> PAGE   \* MERGEFORMAT </w:instrText>
    </w:r>
    <w:r>
      <w:fldChar w:fldCharType="separate"/>
    </w:r>
    <w:r w:rsidR="00924F0D">
      <w:rPr>
        <w:noProof/>
      </w:rPr>
      <w:t>27</w:t>
    </w:r>
    <w:r>
      <w:rPr>
        <w:noProof/>
      </w:rPr>
      <w:fldChar w:fldCharType="end"/>
    </w:r>
  </w:p>
  <w:p w14:paraId="13FB04EC" w14:textId="77777777" w:rsidR="002D4F9F" w:rsidRDefault="002D4F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81D7" w14:textId="77777777" w:rsidR="006B21BA" w:rsidRDefault="006B21BA">
      <w:r>
        <w:separator/>
      </w:r>
    </w:p>
  </w:footnote>
  <w:footnote w:type="continuationSeparator" w:id="0">
    <w:p w14:paraId="5B684C4E" w14:textId="77777777" w:rsidR="006B21BA" w:rsidRDefault="006B2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2D4F9F" w:rsidRPr="00364BEB" w:rsidRDefault="002D4F9F"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2D4F9F" w:rsidRDefault="002D4F9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2D4F9F" w:rsidRPr="00364BEB" w:rsidRDefault="002D4F9F">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2D4F9F" w:rsidRPr="00855EEB" w:rsidRDefault="002D4F9F">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1B5"/>
    <w:multiLevelType w:val="multilevel"/>
    <w:tmpl w:val="C262AF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496304D"/>
    <w:multiLevelType w:val="multilevel"/>
    <w:tmpl w:val="39BE9BD6"/>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D8D1001"/>
    <w:multiLevelType w:val="hybridMultilevel"/>
    <w:tmpl w:val="78F61476"/>
    <w:lvl w:ilvl="0" w:tplc="400A000B">
      <w:start w:val="1"/>
      <w:numFmt w:val="bullet"/>
      <w:lvlText w:val=""/>
      <w:lvlJc w:val="left"/>
      <w:pPr>
        <w:ind w:left="1069" w:hanging="360"/>
      </w:pPr>
      <w:rPr>
        <w:rFonts w:ascii="Wingdings" w:hAnsi="Wingding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471C28"/>
    <w:multiLevelType w:val="multilevel"/>
    <w:tmpl w:val="CC4406DC"/>
    <w:lvl w:ilvl="0">
      <w:start w:val="1"/>
      <w:numFmt w:val="decimal"/>
      <w:lvlText w:val="%1."/>
      <w:lvlJc w:val="left"/>
      <w:pPr>
        <w:tabs>
          <w:tab w:val="num" w:pos="-360"/>
        </w:tabs>
        <w:ind w:left="360" w:hanging="360"/>
      </w:p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8" w15:restartNumberingAfterBreak="0">
    <w:nsid w:val="17A43259"/>
    <w:multiLevelType w:val="multilevel"/>
    <w:tmpl w:val="8BA4975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2" w15:restartNumberingAfterBreak="0">
    <w:nsid w:val="20841D4A"/>
    <w:multiLevelType w:val="multilevel"/>
    <w:tmpl w:val="8BA4975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2A67CE7"/>
    <w:multiLevelType w:val="multilevel"/>
    <w:tmpl w:val="5AA87784"/>
    <w:lvl w:ilvl="0">
      <w:start w:val="1"/>
      <w:numFmt w:val="decimal"/>
      <w:lvlText w:val="%1."/>
      <w:lvlJc w:val="left"/>
      <w:pPr>
        <w:tabs>
          <w:tab w:val="num" w:pos="-142"/>
        </w:tabs>
        <w:ind w:left="360" w:hanging="360"/>
      </w:pPr>
    </w:lvl>
    <w:lvl w:ilvl="1">
      <w:start w:val="1"/>
      <w:numFmt w:val="lowerLetter"/>
      <w:lvlText w:val="%2."/>
      <w:lvlJc w:val="left"/>
      <w:pPr>
        <w:tabs>
          <w:tab w:val="num" w:pos="-142"/>
        </w:tabs>
        <w:ind w:left="1080" w:hanging="360"/>
      </w:pPr>
    </w:lvl>
    <w:lvl w:ilvl="2">
      <w:start w:val="1"/>
      <w:numFmt w:val="lowerRoman"/>
      <w:lvlText w:val="%3."/>
      <w:lvlJc w:val="right"/>
      <w:pPr>
        <w:tabs>
          <w:tab w:val="num" w:pos="-142"/>
        </w:tabs>
        <w:ind w:left="1800" w:hanging="180"/>
      </w:pPr>
    </w:lvl>
    <w:lvl w:ilvl="3">
      <w:start w:val="1"/>
      <w:numFmt w:val="decimal"/>
      <w:lvlText w:val="%4."/>
      <w:lvlJc w:val="left"/>
      <w:pPr>
        <w:tabs>
          <w:tab w:val="num" w:pos="-142"/>
        </w:tabs>
        <w:ind w:left="2520" w:hanging="360"/>
      </w:pPr>
      <w:rPr>
        <w:b w:val="0"/>
        <w:bCs/>
      </w:rPr>
    </w:lvl>
    <w:lvl w:ilvl="4">
      <w:start w:val="1"/>
      <w:numFmt w:val="lowerLetter"/>
      <w:lvlText w:val="%5."/>
      <w:lvlJc w:val="left"/>
      <w:pPr>
        <w:tabs>
          <w:tab w:val="num" w:pos="-142"/>
        </w:tabs>
        <w:ind w:left="3240" w:hanging="360"/>
      </w:pPr>
    </w:lvl>
    <w:lvl w:ilvl="5">
      <w:start w:val="1"/>
      <w:numFmt w:val="lowerRoman"/>
      <w:lvlText w:val="%6."/>
      <w:lvlJc w:val="right"/>
      <w:pPr>
        <w:tabs>
          <w:tab w:val="num" w:pos="-142"/>
        </w:tabs>
        <w:ind w:left="3960" w:hanging="180"/>
      </w:pPr>
    </w:lvl>
    <w:lvl w:ilvl="6">
      <w:start w:val="1"/>
      <w:numFmt w:val="decimal"/>
      <w:lvlText w:val="%7."/>
      <w:lvlJc w:val="left"/>
      <w:pPr>
        <w:tabs>
          <w:tab w:val="num" w:pos="-142"/>
        </w:tabs>
        <w:ind w:left="4680" w:hanging="360"/>
      </w:pPr>
    </w:lvl>
    <w:lvl w:ilvl="7">
      <w:start w:val="1"/>
      <w:numFmt w:val="lowerLetter"/>
      <w:lvlText w:val="%8."/>
      <w:lvlJc w:val="left"/>
      <w:pPr>
        <w:tabs>
          <w:tab w:val="num" w:pos="-142"/>
        </w:tabs>
        <w:ind w:left="5400" w:hanging="360"/>
      </w:pPr>
    </w:lvl>
    <w:lvl w:ilvl="8">
      <w:start w:val="1"/>
      <w:numFmt w:val="lowerRoman"/>
      <w:lvlText w:val="%9."/>
      <w:lvlJc w:val="right"/>
      <w:pPr>
        <w:tabs>
          <w:tab w:val="num" w:pos="-142"/>
        </w:tabs>
        <w:ind w:left="6120"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2"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5" w15:restartNumberingAfterBreak="0">
    <w:nsid w:val="406E0D6A"/>
    <w:multiLevelType w:val="multilevel"/>
    <w:tmpl w:val="8B0E41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0" w15:restartNumberingAfterBreak="0">
    <w:nsid w:val="56653B11"/>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6"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CF9691D"/>
    <w:multiLevelType w:val="multilevel"/>
    <w:tmpl w:val="57444A1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rPr>
        <w:b/>
        <w:bCs/>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3" w15:restartNumberingAfterBreak="0">
    <w:nsid w:val="6F640F30"/>
    <w:multiLevelType w:val="multilevel"/>
    <w:tmpl w:val="39BE9BD6"/>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0937C0F"/>
    <w:multiLevelType w:val="multilevel"/>
    <w:tmpl w:val="71786AD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8B9151F"/>
    <w:multiLevelType w:val="hybridMultilevel"/>
    <w:tmpl w:val="0A745292"/>
    <w:lvl w:ilvl="0" w:tplc="9B94EC20">
      <w:start w:val="15"/>
      <w:numFmt w:val="bullet"/>
      <w:lvlText w:val="-"/>
      <w:lvlJc w:val="left"/>
      <w:pPr>
        <w:ind w:left="1069" w:hanging="360"/>
      </w:pPr>
      <w:rPr>
        <w:rFonts w:ascii="Arial" w:eastAsia="Times New Roman" w:hAnsi="Arial" w:cs="Arial" w:hint="default"/>
        <w:i w:val="0"/>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7"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44"/>
  </w:num>
  <w:num w:numId="4">
    <w:abstractNumId w:val="41"/>
  </w:num>
  <w:num w:numId="5">
    <w:abstractNumId w:val="13"/>
  </w:num>
  <w:num w:numId="6">
    <w:abstractNumId w:val="39"/>
  </w:num>
  <w:num w:numId="7">
    <w:abstractNumId w:val="7"/>
  </w:num>
  <w:num w:numId="8">
    <w:abstractNumId w:val="5"/>
  </w:num>
  <w:num w:numId="9">
    <w:abstractNumId w:val="4"/>
  </w:num>
  <w:num w:numId="10">
    <w:abstractNumId w:val="32"/>
  </w:num>
  <w:num w:numId="11">
    <w:abstractNumId w:val="26"/>
  </w:num>
  <w:num w:numId="12">
    <w:abstractNumId w:val="30"/>
  </w:num>
  <w:num w:numId="13">
    <w:abstractNumId w:val="25"/>
  </w:num>
  <w:num w:numId="14">
    <w:abstractNumId w:val="10"/>
  </w:num>
  <w:num w:numId="15">
    <w:abstractNumId w:val="52"/>
  </w:num>
  <w:num w:numId="16">
    <w:abstractNumId w:val="6"/>
  </w:num>
  <w:num w:numId="17">
    <w:abstractNumId w:val="20"/>
  </w:num>
  <w:num w:numId="18">
    <w:abstractNumId w:val="27"/>
  </w:num>
  <w:num w:numId="19">
    <w:abstractNumId w:val="34"/>
  </w:num>
  <w:num w:numId="20">
    <w:abstractNumId w:val="51"/>
  </w:num>
  <w:num w:numId="21">
    <w:abstractNumId w:val="8"/>
  </w:num>
  <w:num w:numId="22">
    <w:abstractNumId w:val="14"/>
  </w:num>
  <w:num w:numId="23">
    <w:abstractNumId w:val="43"/>
  </w:num>
  <w:num w:numId="24">
    <w:abstractNumId w:val="1"/>
  </w:num>
  <w:num w:numId="25">
    <w:abstractNumId w:val="37"/>
  </w:num>
  <w:num w:numId="26">
    <w:abstractNumId w:val="16"/>
  </w:num>
  <w:num w:numId="27">
    <w:abstractNumId w:val="49"/>
  </w:num>
  <w:num w:numId="28">
    <w:abstractNumId w:val="55"/>
  </w:num>
  <w:num w:numId="29">
    <w:abstractNumId w:val="21"/>
  </w:num>
  <w:num w:numId="30">
    <w:abstractNumId w:val="42"/>
  </w:num>
  <w:num w:numId="31">
    <w:abstractNumId w:val="57"/>
  </w:num>
  <w:num w:numId="32">
    <w:abstractNumId w:val="38"/>
  </w:num>
  <w:num w:numId="33">
    <w:abstractNumId w:val="2"/>
  </w:num>
  <w:num w:numId="34">
    <w:abstractNumId w:val="19"/>
  </w:num>
  <w:num w:numId="35">
    <w:abstractNumId w:val="29"/>
  </w:num>
  <w:num w:numId="36">
    <w:abstractNumId w:val="28"/>
  </w:num>
  <w:num w:numId="37">
    <w:abstractNumId w:val="11"/>
  </w:num>
  <w:num w:numId="38">
    <w:abstractNumId w:val="48"/>
  </w:num>
  <w:num w:numId="39">
    <w:abstractNumId w:val="46"/>
  </w:num>
  <w:num w:numId="40">
    <w:abstractNumId w:val="31"/>
  </w:num>
  <w:num w:numId="41">
    <w:abstractNumId w:val="47"/>
  </w:num>
  <w:num w:numId="42">
    <w:abstractNumId w:val="45"/>
  </w:num>
  <w:num w:numId="43">
    <w:abstractNumId w:val="23"/>
  </w:num>
  <w:num w:numId="44">
    <w:abstractNumId w:val="36"/>
  </w:num>
  <w:num w:numId="45">
    <w:abstractNumId w:val="35"/>
  </w:num>
  <w:num w:numId="46">
    <w:abstractNumId w:val="12"/>
  </w:num>
  <w:num w:numId="47">
    <w:abstractNumId w:val="40"/>
  </w:num>
  <w:num w:numId="48">
    <w:abstractNumId w:val="50"/>
  </w:num>
  <w:num w:numId="49">
    <w:abstractNumId w:val="53"/>
  </w:num>
  <w:num w:numId="50">
    <w:abstractNumId w:val="22"/>
  </w:num>
  <w:num w:numId="51">
    <w:abstractNumId w:val="9"/>
  </w:num>
  <w:num w:numId="52">
    <w:abstractNumId w:val="0"/>
  </w:num>
  <w:num w:numId="53">
    <w:abstractNumId w:val="56"/>
  </w:num>
  <w:num w:numId="54">
    <w:abstractNumId w:val="17"/>
  </w:num>
  <w:num w:numId="55">
    <w:abstractNumId w:val="54"/>
  </w:num>
  <w:num w:numId="56">
    <w:abstractNumId w:val="24"/>
  </w:num>
  <w:num w:numId="57">
    <w:abstractNumId w:val="3"/>
  </w:num>
  <w:num w:numId="58">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EDE"/>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A8"/>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1C29"/>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6782F"/>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4372"/>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0B1"/>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87ED0"/>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4F9F"/>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44F"/>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14E"/>
    <w:rsid w:val="004E7580"/>
    <w:rsid w:val="004E786B"/>
    <w:rsid w:val="004F00DA"/>
    <w:rsid w:val="004F04D2"/>
    <w:rsid w:val="004F26DE"/>
    <w:rsid w:val="004F4270"/>
    <w:rsid w:val="004F4455"/>
    <w:rsid w:val="004F477A"/>
    <w:rsid w:val="004F53CB"/>
    <w:rsid w:val="004F5A96"/>
    <w:rsid w:val="004F7454"/>
    <w:rsid w:val="00500CB8"/>
    <w:rsid w:val="00502637"/>
    <w:rsid w:val="00502CB7"/>
    <w:rsid w:val="005035D6"/>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21BA"/>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F70"/>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305"/>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24F0D"/>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996"/>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0520"/>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4F1"/>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13A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2B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18E9"/>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2C65"/>
    <w:rsid w:val="00CF31B6"/>
    <w:rsid w:val="00CF34EA"/>
    <w:rsid w:val="00CF3DC6"/>
    <w:rsid w:val="00CF42B7"/>
    <w:rsid w:val="00CF445B"/>
    <w:rsid w:val="00CF4ABE"/>
    <w:rsid w:val="00CF4F07"/>
    <w:rsid w:val="00CF5788"/>
    <w:rsid w:val="00CF62A6"/>
    <w:rsid w:val="00CF6A48"/>
    <w:rsid w:val="00CF7568"/>
    <w:rsid w:val="00CF7BC4"/>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3079"/>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239"/>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1D54"/>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2B8"/>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1ED4"/>
    <w:rsid w:val="00E726EC"/>
    <w:rsid w:val="00E72FD9"/>
    <w:rsid w:val="00E73AEE"/>
    <w:rsid w:val="00E73C38"/>
    <w:rsid w:val="00E7420A"/>
    <w:rsid w:val="00E75C7D"/>
    <w:rsid w:val="00E7663A"/>
    <w:rsid w:val="00E77312"/>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264"/>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955"/>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503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B602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dw-jzet-vx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scontratacion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07F5-263C-4831-88C8-A026C14E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54</Pages>
  <Words>22451</Words>
  <Characters>123486</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Katerinne Daleth Azurduy Oropeza</cp:lastModifiedBy>
  <cp:revision>38</cp:revision>
  <cp:lastPrinted>2026-04-30T21:35:00Z</cp:lastPrinted>
  <dcterms:created xsi:type="dcterms:W3CDTF">2022-02-02T20:01:00Z</dcterms:created>
  <dcterms:modified xsi:type="dcterms:W3CDTF">2026-04-30T22:12:00Z</dcterms:modified>
</cp:coreProperties>
</file>